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8"/>
          <w:szCs w:val="28"/>
          <w:lang w:eastAsia="en-US"/>
        </w:rPr>
        <w:id w:val="419221732"/>
        <w:docPartObj>
          <w:docPartGallery w:val="Table of Contents"/>
          <w:docPartUnique/>
        </w:docPartObj>
      </w:sdtPr>
      <w:sdtEndPr>
        <w:rPr>
          <w:b/>
          <w:bCs/>
          <w:sz w:val="20"/>
          <w:szCs w:val="20"/>
        </w:rPr>
      </w:sdtEndPr>
      <w:sdtContent>
        <w:p w14:paraId="62C8394D" w14:textId="6EA1DD7F" w:rsidR="00B020B4" w:rsidRPr="00B020B4" w:rsidRDefault="00B020B4">
          <w:pPr>
            <w:pStyle w:val="En-ttedetabledesmatires"/>
            <w:rPr>
              <w:sz w:val="28"/>
              <w:szCs w:val="28"/>
            </w:rPr>
          </w:pPr>
          <w:r w:rsidRPr="00B020B4">
            <w:rPr>
              <w:sz w:val="28"/>
              <w:szCs w:val="28"/>
            </w:rPr>
            <w:t>Table des matières</w:t>
          </w:r>
        </w:p>
        <w:p w14:paraId="37C3FEC2" w14:textId="001F62F5" w:rsidR="00435B49" w:rsidRDefault="00B020B4">
          <w:pPr>
            <w:pStyle w:val="TM1"/>
            <w:tabs>
              <w:tab w:val="right" w:leader="dot" w:pos="9060"/>
            </w:tabs>
            <w:rPr>
              <w:rFonts w:eastAsiaTheme="minorEastAsia"/>
              <w:noProof/>
              <w:kern w:val="2"/>
              <w:sz w:val="24"/>
              <w:szCs w:val="24"/>
              <w:lang w:eastAsia="fr-FR"/>
              <w14:ligatures w14:val="standardContextual"/>
            </w:rPr>
          </w:pPr>
          <w:r w:rsidRPr="00B020B4">
            <w:rPr>
              <w:sz w:val="20"/>
              <w:szCs w:val="20"/>
            </w:rPr>
            <w:fldChar w:fldCharType="begin"/>
          </w:r>
          <w:r w:rsidRPr="00B020B4">
            <w:rPr>
              <w:sz w:val="20"/>
              <w:szCs w:val="20"/>
            </w:rPr>
            <w:instrText xml:space="preserve"> TOC \o "1-3" \h \z \u </w:instrText>
          </w:r>
          <w:r w:rsidRPr="00B020B4">
            <w:rPr>
              <w:sz w:val="20"/>
              <w:szCs w:val="20"/>
            </w:rPr>
            <w:fldChar w:fldCharType="separate"/>
          </w:r>
          <w:hyperlink w:anchor="_Toc159953309" w:history="1">
            <w:r w:rsidR="00435B49" w:rsidRPr="00F720EA">
              <w:rPr>
                <w:rStyle w:val="Lienhypertexte"/>
                <w:noProof/>
              </w:rPr>
              <w:t>Définitions</w:t>
            </w:r>
            <w:r w:rsidR="00435B49">
              <w:rPr>
                <w:noProof/>
                <w:webHidden/>
              </w:rPr>
              <w:tab/>
            </w:r>
            <w:r w:rsidR="00435B49">
              <w:rPr>
                <w:noProof/>
                <w:webHidden/>
              </w:rPr>
              <w:fldChar w:fldCharType="begin"/>
            </w:r>
            <w:r w:rsidR="00435B49">
              <w:rPr>
                <w:noProof/>
                <w:webHidden/>
              </w:rPr>
              <w:instrText xml:space="preserve"> PAGEREF _Toc159953309 \h </w:instrText>
            </w:r>
            <w:r w:rsidR="00435B49">
              <w:rPr>
                <w:noProof/>
                <w:webHidden/>
              </w:rPr>
            </w:r>
            <w:r w:rsidR="00435B49">
              <w:rPr>
                <w:noProof/>
                <w:webHidden/>
              </w:rPr>
              <w:fldChar w:fldCharType="separate"/>
            </w:r>
            <w:r w:rsidR="00435B49">
              <w:rPr>
                <w:noProof/>
                <w:webHidden/>
              </w:rPr>
              <w:t>3</w:t>
            </w:r>
            <w:r w:rsidR="00435B49">
              <w:rPr>
                <w:noProof/>
                <w:webHidden/>
              </w:rPr>
              <w:fldChar w:fldCharType="end"/>
            </w:r>
          </w:hyperlink>
        </w:p>
        <w:p w14:paraId="75112D11" w14:textId="2DE1E0E5"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10" w:history="1">
            <w:r w:rsidRPr="00F720EA">
              <w:rPr>
                <w:rStyle w:val="Lienhypertexte"/>
                <w:noProof/>
              </w:rPr>
              <w:t>Corps</w:t>
            </w:r>
            <w:r>
              <w:rPr>
                <w:noProof/>
                <w:webHidden/>
              </w:rPr>
              <w:tab/>
            </w:r>
            <w:r>
              <w:rPr>
                <w:noProof/>
                <w:webHidden/>
              </w:rPr>
              <w:fldChar w:fldCharType="begin"/>
            </w:r>
            <w:r>
              <w:rPr>
                <w:noProof/>
                <w:webHidden/>
              </w:rPr>
              <w:instrText xml:space="preserve"> PAGEREF _Toc159953310 \h </w:instrText>
            </w:r>
            <w:r>
              <w:rPr>
                <w:noProof/>
                <w:webHidden/>
              </w:rPr>
            </w:r>
            <w:r>
              <w:rPr>
                <w:noProof/>
                <w:webHidden/>
              </w:rPr>
              <w:fldChar w:fldCharType="separate"/>
            </w:r>
            <w:r>
              <w:rPr>
                <w:noProof/>
                <w:webHidden/>
              </w:rPr>
              <w:t>3</w:t>
            </w:r>
            <w:r>
              <w:rPr>
                <w:noProof/>
                <w:webHidden/>
              </w:rPr>
              <w:fldChar w:fldCharType="end"/>
            </w:r>
          </w:hyperlink>
        </w:p>
        <w:p w14:paraId="2EFAE827" w14:textId="50148A6A"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11" w:history="1">
            <w:r w:rsidRPr="00F720EA">
              <w:rPr>
                <w:rStyle w:val="Lienhypertexte"/>
                <w:noProof/>
              </w:rPr>
              <w:t>Culture</w:t>
            </w:r>
            <w:r>
              <w:rPr>
                <w:noProof/>
                <w:webHidden/>
              </w:rPr>
              <w:tab/>
            </w:r>
            <w:r>
              <w:rPr>
                <w:noProof/>
                <w:webHidden/>
              </w:rPr>
              <w:fldChar w:fldCharType="begin"/>
            </w:r>
            <w:r>
              <w:rPr>
                <w:noProof/>
                <w:webHidden/>
              </w:rPr>
              <w:instrText xml:space="preserve"> PAGEREF _Toc159953311 \h </w:instrText>
            </w:r>
            <w:r>
              <w:rPr>
                <w:noProof/>
                <w:webHidden/>
              </w:rPr>
            </w:r>
            <w:r>
              <w:rPr>
                <w:noProof/>
                <w:webHidden/>
              </w:rPr>
              <w:fldChar w:fldCharType="separate"/>
            </w:r>
            <w:r>
              <w:rPr>
                <w:noProof/>
                <w:webHidden/>
              </w:rPr>
              <w:t>3</w:t>
            </w:r>
            <w:r>
              <w:rPr>
                <w:noProof/>
                <w:webHidden/>
              </w:rPr>
              <w:fldChar w:fldCharType="end"/>
            </w:r>
          </w:hyperlink>
        </w:p>
        <w:p w14:paraId="6AA8E71F" w14:textId="1969E60A"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12" w:history="1">
            <w:r w:rsidRPr="00F720EA">
              <w:rPr>
                <w:rStyle w:val="Lienhypertexte"/>
                <w:noProof/>
              </w:rPr>
              <w:t>EPS</w:t>
            </w:r>
            <w:r>
              <w:rPr>
                <w:noProof/>
                <w:webHidden/>
              </w:rPr>
              <w:tab/>
            </w:r>
            <w:r>
              <w:rPr>
                <w:noProof/>
                <w:webHidden/>
              </w:rPr>
              <w:fldChar w:fldCharType="begin"/>
            </w:r>
            <w:r>
              <w:rPr>
                <w:noProof/>
                <w:webHidden/>
              </w:rPr>
              <w:instrText xml:space="preserve"> PAGEREF _Toc159953312 \h </w:instrText>
            </w:r>
            <w:r>
              <w:rPr>
                <w:noProof/>
                <w:webHidden/>
              </w:rPr>
            </w:r>
            <w:r>
              <w:rPr>
                <w:noProof/>
                <w:webHidden/>
              </w:rPr>
              <w:fldChar w:fldCharType="separate"/>
            </w:r>
            <w:r>
              <w:rPr>
                <w:noProof/>
                <w:webHidden/>
              </w:rPr>
              <w:t>3</w:t>
            </w:r>
            <w:r>
              <w:rPr>
                <w:noProof/>
                <w:webHidden/>
              </w:rPr>
              <w:fldChar w:fldCharType="end"/>
            </w:r>
          </w:hyperlink>
        </w:p>
        <w:p w14:paraId="6CB790FC" w14:textId="007C0C39"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13" w:history="1">
            <w:r w:rsidRPr="00F720EA">
              <w:rPr>
                <w:rStyle w:val="Lienhypertexte"/>
                <w:noProof/>
              </w:rPr>
              <w:t>Éducation</w:t>
            </w:r>
            <w:r>
              <w:rPr>
                <w:noProof/>
                <w:webHidden/>
              </w:rPr>
              <w:tab/>
            </w:r>
            <w:r>
              <w:rPr>
                <w:noProof/>
                <w:webHidden/>
              </w:rPr>
              <w:fldChar w:fldCharType="begin"/>
            </w:r>
            <w:r>
              <w:rPr>
                <w:noProof/>
                <w:webHidden/>
              </w:rPr>
              <w:instrText xml:space="preserve"> PAGEREF _Toc159953313 \h </w:instrText>
            </w:r>
            <w:r>
              <w:rPr>
                <w:noProof/>
                <w:webHidden/>
              </w:rPr>
            </w:r>
            <w:r>
              <w:rPr>
                <w:noProof/>
                <w:webHidden/>
              </w:rPr>
              <w:fldChar w:fldCharType="separate"/>
            </w:r>
            <w:r>
              <w:rPr>
                <w:noProof/>
                <w:webHidden/>
              </w:rPr>
              <w:t>3</w:t>
            </w:r>
            <w:r>
              <w:rPr>
                <w:noProof/>
                <w:webHidden/>
              </w:rPr>
              <w:fldChar w:fldCharType="end"/>
            </w:r>
          </w:hyperlink>
        </w:p>
        <w:p w14:paraId="594215FF" w14:textId="72474306"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14" w:history="1">
            <w:r w:rsidRPr="00F720EA">
              <w:rPr>
                <w:rStyle w:val="Lienhypertexte"/>
                <w:noProof/>
              </w:rPr>
              <w:t>Innovation</w:t>
            </w:r>
            <w:r>
              <w:rPr>
                <w:noProof/>
                <w:webHidden/>
              </w:rPr>
              <w:tab/>
            </w:r>
            <w:r>
              <w:rPr>
                <w:noProof/>
                <w:webHidden/>
              </w:rPr>
              <w:fldChar w:fldCharType="begin"/>
            </w:r>
            <w:r>
              <w:rPr>
                <w:noProof/>
                <w:webHidden/>
              </w:rPr>
              <w:instrText xml:space="preserve"> PAGEREF _Toc159953314 \h </w:instrText>
            </w:r>
            <w:r>
              <w:rPr>
                <w:noProof/>
                <w:webHidden/>
              </w:rPr>
            </w:r>
            <w:r>
              <w:rPr>
                <w:noProof/>
                <w:webHidden/>
              </w:rPr>
              <w:fldChar w:fldCharType="separate"/>
            </w:r>
            <w:r>
              <w:rPr>
                <w:noProof/>
                <w:webHidden/>
              </w:rPr>
              <w:t>3</w:t>
            </w:r>
            <w:r>
              <w:rPr>
                <w:noProof/>
                <w:webHidden/>
              </w:rPr>
              <w:fldChar w:fldCharType="end"/>
            </w:r>
          </w:hyperlink>
        </w:p>
        <w:p w14:paraId="5752BA9E" w14:textId="6C442D3A"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15" w:history="1">
            <w:r w:rsidRPr="00F720EA">
              <w:rPr>
                <w:rStyle w:val="Lienhypertexte"/>
                <w:noProof/>
              </w:rPr>
              <w:t>Textes officiels</w:t>
            </w:r>
            <w:r>
              <w:rPr>
                <w:noProof/>
                <w:webHidden/>
              </w:rPr>
              <w:tab/>
            </w:r>
            <w:r>
              <w:rPr>
                <w:noProof/>
                <w:webHidden/>
              </w:rPr>
              <w:fldChar w:fldCharType="begin"/>
            </w:r>
            <w:r>
              <w:rPr>
                <w:noProof/>
                <w:webHidden/>
              </w:rPr>
              <w:instrText xml:space="preserve"> PAGEREF _Toc159953315 \h </w:instrText>
            </w:r>
            <w:r>
              <w:rPr>
                <w:noProof/>
                <w:webHidden/>
              </w:rPr>
            </w:r>
            <w:r>
              <w:rPr>
                <w:noProof/>
                <w:webHidden/>
              </w:rPr>
              <w:fldChar w:fldCharType="separate"/>
            </w:r>
            <w:r>
              <w:rPr>
                <w:noProof/>
                <w:webHidden/>
              </w:rPr>
              <w:t>3</w:t>
            </w:r>
            <w:r>
              <w:rPr>
                <w:noProof/>
                <w:webHidden/>
              </w:rPr>
              <w:fldChar w:fldCharType="end"/>
            </w:r>
          </w:hyperlink>
        </w:p>
        <w:p w14:paraId="1BCE1738" w14:textId="46A73512"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16" w:history="1">
            <w:r w:rsidRPr="00F720EA">
              <w:rPr>
                <w:rStyle w:val="Lienhypertexte"/>
                <w:noProof/>
              </w:rPr>
              <w:t>Santé</w:t>
            </w:r>
            <w:r>
              <w:rPr>
                <w:noProof/>
                <w:webHidden/>
              </w:rPr>
              <w:tab/>
            </w:r>
            <w:r>
              <w:rPr>
                <w:noProof/>
                <w:webHidden/>
              </w:rPr>
              <w:fldChar w:fldCharType="begin"/>
            </w:r>
            <w:r>
              <w:rPr>
                <w:noProof/>
                <w:webHidden/>
              </w:rPr>
              <w:instrText xml:space="preserve"> PAGEREF _Toc159953316 \h </w:instrText>
            </w:r>
            <w:r>
              <w:rPr>
                <w:noProof/>
                <w:webHidden/>
              </w:rPr>
            </w:r>
            <w:r>
              <w:rPr>
                <w:noProof/>
                <w:webHidden/>
              </w:rPr>
              <w:fldChar w:fldCharType="separate"/>
            </w:r>
            <w:r>
              <w:rPr>
                <w:noProof/>
                <w:webHidden/>
              </w:rPr>
              <w:t>3</w:t>
            </w:r>
            <w:r>
              <w:rPr>
                <w:noProof/>
                <w:webHidden/>
              </w:rPr>
              <w:fldChar w:fldCharType="end"/>
            </w:r>
          </w:hyperlink>
        </w:p>
        <w:p w14:paraId="4C5D6E53" w14:textId="646114E2"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17" w:history="1">
            <w:r w:rsidRPr="00F720EA">
              <w:rPr>
                <w:rStyle w:val="Lienhypertexte"/>
                <w:noProof/>
              </w:rPr>
              <w:t>Savoirs</w:t>
            </w:r>
            <w:r>
              <w:rPr>
                <w:noProof/>
                <w:webHidden/>
              </w:rPr>
              <w:tab/>
            </w:r>
            <w:r>
              <w:rPr>
                <w:noProof/>
                <w:webHidden/>
              </w:rPr>
              <w:fldChar w:fldCharType="begin"/>
            </w:r>
            <w:r>
              <w:rPr>
                <w:noProof/>
                <w:webHidden/>
              </w:rPr>
              <w:instrText xml:space="preserve"> PAGEREF _Toc159953317 \h </w:instrText>
            </w:r>
            <w:r>
              <w:rPr>
                <w:noProof/>
                <w:webHidden/>
              </w:rPr>
            </w:r>
            <w:r>
              <w:rPr>
                <w:noProof/>
                <w:webHidden/>
              </w:rPr>
              <w:fldChar w:fldCharType="separate"/>
            </w:r>
            <w:r>
              <w:rPr>
                <w:noProof/>
                <w:webHidden/>
              </w:rPr>
              <w:t>3</w:t>
            </w:r>
            <w:r>
              <w:rPr>
                <w:noProof/>
                <w:webHidden/>
              </w:rPr>
              <w:fldChar w:fldCharType="end"/>
            </w:r>
          </w:hyperlink>
        </w:p>
        <w:p w14:paraId="375E3BB9" w14:textId="1D79B65A"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18" w:history="1">
            <w:r w:rsidRPr="00F720EA">
              <w:rPr>
                <w:rStyle w:val="Lienhypertexte"/>
                <w:noProof/>
              </w:rPr>
              <w:t>Sport</w:t>
            </w:r>
            <w:r>
              <w:rPr>
                <w:noProof/>
                <w:webHidden/>
              </w:rPr>
              <w:tab/>
            </w:r>
            <w:r>
              <w:rPr>
                <w:noProof/>
                <w:webHidden/>
              </w:rPr>
              <w:fldChar w:fldCharType="begin"/>
            </w:r>
            <w:r>
              <w:rPr>
                <w:noProof/>
                <w:webHidden/>
              </w:rPr>
              <w:instrText xml:space="preserve"> PAGEREF _Toc159953318 \h </w:instrText>
            </w:r>
            <w:r>
              <w:rPr>
                <w:noProof/>
                <w:webHidden/>
              </w:rPr>
            </w:r>
            <w:r>
              <w:rPr>
                <w:noProof/>
                <w:webHidden/>
              </w:rPr>
              <w:fldChar w:fldCharType="separate"/>
            </w:r>
            <w:r>
              <w:rPr>
                <w:noProof/>
                <w:webHidden/>
              </w:rPr>
              <w:t>4</w:t>
            </w:r>
            <w:r>
              <w:rPr>
                <w:noProof/>
                <w:webHidden/>
              </w:rPr>
              <w:fldChar w:fldCharType="end"/>
            </w:r>
          </w:hyperlink>
        </w:p>
        <w:p w14:paraId="3525EC51" w14:textId="3BA31912"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19" w:history="1">
            <w:r w:rsidRPr="00F720EA">
              <w:rPr>
                <w:rStyle w:val="Lienhypertexte"/>
                <w:noProof/>
              </w:rPr>
              <w:t>APPN</w:t>
            </w:r>
            <w:r>
              <w:rPr>
                <w:noProof/>
                <w:webHidden/>
              </w:rPr>
              <w:tab/>
            </w:r>
            <w:r>
              <w:rPr>
                <w:noProof/>
                <w:webHidden/>
              </w:rPr>
              <w:fldChar w:fldCharType="begin"/>
            </w:r>
            <w:r>
              <w:rPr>
                <w:noProof/>
                <w:webHidden/>
              </w:rPr>
              <w:instrText xml:space="preserve"> PAGEREF _Toc159953319 \h </w:instrText>
            </w:r>
            <w:r>
              <w:rPr>
                <w:noProof/>
                <w:webHidden/>
              </w:rPr>
            </w:r>
            <w:r>
              <w:rPr>
                <w:noProof/>
                <w:webHidden/>
              </w:rPr>
              <w:fldChar w:fldCharType="separate"/>
            </w:r>
            <w:r>
              <w:rPr>
                <w:noProof/>
                <w:webHidden/>
              </w:rPr>
              <w:t>4</w:t>
            </w:r>
            <w:r>
              <w:rPr>
                <w:noProof/>
                <w:webHidden/>
              </w:rPr>
              <w:fldChar w:fldCharType="end"/>
            </w:r>
          </w:hyperlink>
        </w:p>
        <w:p w14:paraId="0AE7BD8A" w14:textId="14EAA032"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20"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_Toc159953320 \h </w:instrText>
            </w:r>
            <w:r>
              <w:rPr>
                <w:noProof/>
                <w:webHidden/>
              </w:rPr>
            </w:r>
            <w:r>
              <w:rPr>
                <w:noProof/>
                <w:webHidden/>
              </w:rPr>
              <w:fldChar w:fldCharType="separate"/>
            </w:r>
            <w:r>
              <w:rPr>
                <w:noProof/>
                <w:webHidden/>
              </w:rPr>
              <w:t>4</w:t>
            </w:r>
            <w:r>
              <w:rPr>
                <w:noProof/>
                <w:webHidden/>
              </w:rPr>
              <w:fldChar w:fldCharType="end"/>
            </w:r>
          </w:hyperlink>
        </w:p>
        <w:p w14:paraId="775F1000" w14:textId="0F666360"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21"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_Toc159953321 \h </w:instrText>
            </w:r>
            <w:r>
              <w:rPr>
                <w:noProof/>
                <w:webHidden/>
              </w:rPr>
            </w:r>
            <w:r>
              <w:rPr>
                <w:noProof/>
                <w:webHidden/>
              </w:rPr>
              <w:fldChar w:fldCharType="separate"/>
            </w:r>
            <w:r>
              <w:rPr>
                <w:noProof/>
                <w:webHidden/>
              </w:rPr>
              <w:t>4</w:t>
            </w:r>
            <w:r>
              <w:rPr>
                <w:noProof/>
                <w:webHidden/>
              </w:rPr>
              <w:fldChar w:fldCharType="end"/>
            </w:r>
          </w:hyperlink>
        </w:p>
        <w:p w14:paraId="14F5CB09" w14:textId="5FE7712C"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22" w:history="1">
            <w:r w:rsidRPr="00F720EA">
              <w:rPr>
                <w:rStyle w:val="Lienhypertexte"/>
                <w:noProof/>
              </w:rPr>
              <w:t>Années 80 - Auj</w:t>
            </w:r>
            <w:r>
              <w:rPr>
                <w:noProof/>
                <w:webHidden/>
              </w:rPr>
              <w:tab/>
            </w:r>
            <w:r>
              <w:rPr>
                <w:noProof/>
                <w:webHidden/>
              </w:rPr>
              <w:fldChar w:fldCharType="begin"/>
            </w:r>
            <w:r>
              <w:rPr>
                <w:noProof/>
                <w:webHidden/>
              </w:rPr>
              <w:instrText xml:space="preserve"> PAGEREF _Toc159953322 \h </w:instrText>
            </w:r>
            <w:r>
              <w:rPr>
                <w:noProof/>
                <w:webHidden/>
              </w:rPr>
            </w:r>
            <w:r>
              <w:rPr>
                <w:noProof/>
                <w:webHidden/>
              </w:rPr>
              <w:fldChar w:fldCharType="separate"/>
            </w:r>
            <w:r>
              <w:rPr>
                <w:noProof/>
                <w:webHidden/>
              </w:rPr>
              <w:t>4</w:t>
            </w:r>
            <w:r>
              <w:rPr>
                <w:noProof/>
                <w:webHidden/>
              </w:rPr>
              <w:fldChar w:fldCharType="end"/>
            </w:r>
          </w:hyperlink>
        </w:p>
        <w:p w14:paraId="347AD5A3" w14:textId="22220B9F"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23" w:history="1">
            <w:r w:rsidRPr="00F720EA">
              <w:rPr>
                <w:rStyle w:val="Lienhypertexte"/>
                <w:noProof/>
              </w:rPr>
              <w:t>Activités artistiques</w:t>
            </w:r>
            <w:r>
              <w:rPr>
                <w:noProof/>
                <w:webHidden/>
              </w:rPr>
              <w:tab/>
            </w:r>
            <w:r>
              <w:rPr>
                <w:noProof/>
                <w:webHidden/>
              </w:rPr>
              <w:fldChar w:fldCharType="begin"/>
            </w:r>
            <w:r>
              <w:rPr>
                <w:noProof/>
                <w:webHidden/>
              </w:rPr>
              <w:instrText xml:space="preserve"> PAGEREF _Toc159953323 \h </w:instrText>
            </w:r>
            <w:r>
              <w:rPr>
                <w:noProof/>
                <w:webHidden/>
              </w:rPr>
            </w:r>
            <w:r>
              <w:rPr>
                <w:noProof/>
                <w:webHidden/>
              </w:rPr>
              <w:fldChar w:fldCharType="separate"/>
            </w:r>
            <w:r>
              <w:rPr>
                <w:noProof/>
                <w:webHidden/>
              </w:rPr>
              <w:t>4</w:t>
            </w:r>
            <w:r>
              <w:rPr>
                <w:noProof/>
                <w:webHidden/>
              </w:rPr>
              <w:fldChar w:fldCharType="end"/>
            </w:r>
          </w:hyperlink>
        </w:p>
        <w:p w14:paraId="67629EFC" w14:textId="65305B1F"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24"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_Toc159953324 \h </w:instrText>
            </w:r>
            <w:r>
              <w:rPr>
                <w:noProof/>
                <w:webHidden/>
              </w:rPr>
            </w:r>
            <w:r>
              <w:rPr>
                <w:noProof/>
                <w:webHidden/>
              </w:rPr>
              <w:fldChar w:fldCharType="separate"/>
            </w:r>
            <w:r>
              <w:rPr>
                <w:noProof/>
                <w:webHidden/>
              </w:rPr>
              <w:t>4</w:t>
            </w:r>
            <w:r>
              <w:rPr>
                <w:noProof/>
                <w:webHidden/>
              </w:rPr>
              <w:fldChar w:fldCharType="end"/>
            </w:r>
          </w:hyperlink>
        </w:p>
        <w:p w14:paraId="4D7A2268" w14:textId="07DF80F8"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25"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_Toc159953325 \h </w:instrText>
            </w:r>
            <w:r>
              <w:rPr>
                <w:noProof/>
                <w:webHidden/>
              </w:rPr>
            </w:r>
            <w:r>
              <w:rPr>
                <w:noProof/>
                <w:webHidden/>
              </w:rPr>
              <w:fldChar w:fldCharType="separate"/>
            </w:r>
            <w:r>
              <w:rPr>
                <w:noProof/>
                <w:webHidden/>
              </w:rPr>
              <w:t>4</w:t>
            </w:r>
            <w:r>
              <w:rPr>
                <w:noProof/>
                <w:webHidden/>
              </w:rPr>
              <w:fldChar w:fldCharType="end"/>
            </w:r>
          </w:hyperlink>
        </w:p>
        <w:p w14:paraId="6186C918" w14:textId="428ED7D2"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26" w:history="1">
            <w:r w:rsidRPr="00F720EA">
              <w:rPr>
                <w:rStyle w:val="Lienhypertexte"/>
                <w:noProof/>
              </w:rPr>
              <w:t>Années 80-Auj</w:t>
            </w:r>
            <w:r>
              <w:rPr>
                <w:noProof/>
                <w:webHidden/>
              </w:rPr>
              <w:tab/>
            </w:r>
            <w:r>
              <w:rPr>
                <w:noProof/>
                <w:webHidden/>
              </w:rPr>
              <w:fldChar w:fldCharType="begin"/>
            </w:r>
            <w:r>
              <w:rPr>
                <w:noProof/>
                <w:webHidden/>
              </w:rPr>
              <w:instrText xml:space="preserve"> PAGEREF _Toc159953326 \h </w:instrText>
            </w:r>
            <w:r>
              <w:rPr>
                <w:noProof/>
                <w:webHidden/>
              </w:rPr>
            </w:r>
            <w:r>
              <w:rPr>
                <w:noProof/>
                <w:webHidden/>
              </w:rPr>
              <w:fldChar w:fldCharType="separate"/>
            </w:r>
            <w:r>
              <w:rPr>
                <w:noProof/>
                <w:webHidden/>
              </w:rPr>
              <w:t>5</w:t>
            </w:r>
            <w:r>
              <w:rPr>
                <w:noProof/>
                <w:webHidden/>
              </w:rPr>
              <w:fldChar w:fldCharType="end"/>
            </w:r>
          </w:hyperlink>
        </w:p>
        <w:p w14:paraId="0ADD8B58" w14:textId="4C81AA5E"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27" w:history="1">
            <w:r w:rsidRPr="00F720EA">
              <w:rPr>
                <w:rStyle w:val="Lienhypertexte"/>
                <w:noProof/>
              </w:rPr>
              <w:t>Athlétisme</w:t>
            </w:r>
            <w:r>
              <w:rPr>
                <w:noProof/>
                <w:webHidden/>
              </w:rPr>
              <w:tab/>
            </w:r>
            <w:r>
              <w:rPr>
                <w:noProof/>
                <w:webHidden/>
              </w:rPr>
              <w:fldChar w:fldCharType="begin"/>
            </w:r>
            <w:r>
              <w:rPr>
                <w:noProof/>
                <w:webHidden/>
              </w:rPr>
              <w:instrText xml:space="preserve"> PAGEREF _Toc159953327 \h </w:instrText>
            </w:r>
            <w:r>
              <w:rPr>
                <w:noProof/>
                <w:webHidden/>
              </w:rPr>
            </w:r>
            <w:r>
              <w:rPr>
                <w:noProof/>
                <w:webHidden/>
              </w:rPr>
              <w:fldChar w:fldCharType="separate"/>
            </w:r>
            <w:r>
              <w:rPr>
                <w:noProof/>
                <w:webHidden/>
              </w:rPr>
              <w:t>5</w:t>
            </w:r>
            <w:r>
              <w:rPr>
                <w:noProof/>
                <w:webHidden/>
              </w:rPr>
              <w:fldChar w:fldCharType="end"/>
            </w:r>
          </w:hyperlink>
        </w:p>
        <w:p w14:paraId="7037587A" w14:textId="3C2F57E0"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28"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_Toc159953328 \h </w:instrText>
            </w:r>
            <w:r>
              <w:rPr>
                <w:noProof/>
                <w:webHidden/>
              </w:rPr>
            </w:r>
            <w:r>
              <w:rPr>
                <w:noProof/>
                <w:webHidden/>
              </w:rPr>
              <w:fldChar w:fldCharType="separate"/>
            </w:r>
            <w:r>
              <w:rPr>
                <w:noProof/>
                <w:webHidden/>
              </w:rPr>
              <w:t>5</w:t>
            </w:r>
            <w:r>
              <w:rPr>
                <w:noProof/>
                <w:webHidden/>
              </w:rPr>
              <w:fldChar w:fldCharType="end"/>
            </w:r>
          </w:hyperlink>
        </w:p>
        <w:p w14:paraId="164A324A" w14:textId="4825FFF3"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29"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_Toc159953329 \h </w:instrText>
            </w:r>
            <w:r>
              <w:rPr>
                <w:noProof/>
                <w:webHidden/>
              </w:rPr>
            </w:r>
            <w:r>
              <w:rPr>
                <w:noProof/>
                <w:webHidden/>
              </w:rPr>
              <w:fldChar w:fldCharType="separate"/>
            </w:r>
            <w:r>
              <w:rPr>
                <w:noProof/>
                <w:webHidden/>
              </w:rPr>
              <w:t>5</w:t>
            </w:r>
            <w:r>
              <w:rPr>
                <w:noProof/>
                <w:webHidden/>
              </w:rPr>
              <w:fldChar w:fldCharType="end"/>
            </w:r>
          </w:hyperlink>
        </w:p>
        <w:p w14:paraId="3777FF00" w14:textId="208BC7D5"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30" w:history="1">
            <w:r w:rsidRPr="00F720EA">
              <w:rPr>
                <w:rStyle w:val="Lienhypertexte"/>
                <w:noProof/>
              </w:rPr>
              <w:t>Années 80-Auj</w:t>
            </w:r>
            <w:r>
              <w:rPr>
                <w:noProof/>
                <w:webHidden/>
              </w:rPr>
              <w:tab/>
            </w:r>
            <w:r>
              <w:rPr>
                <w:noProof/>
                <w:webHidden/>
              </w:rPr>
              <w:fldChar w:fldCharType="begin"/>
            </w:r>
            <w:r>
              <w:rPr>
                <w:noProof/>
                <w:webHidden/>
              </w:rPr>
              <w:instrText xml:space="preserve"> PAGEREF _Toc159953330 \h </w:instrText>
            </w:r>
            <w:r>
              <w:rPr>
                <w:noProof/>
                <w:webHidden/>
              </w:rPr>
            </w:r>
            <w:r>
              <w:rPr>
                <w:noProof/>
                <w:webHidden/>
              </w:rPr>
              <w:fldChar w:fldCharType="separate"/>
            </w:r>
            <w:r>
              <w:rPr>
                <w:noProof/>
                <w:webHidden/>
              </w:rPr>
              <w:t>5</w:t>
            </w:r>
            <w:r>
              <w:rPr>
                <w:noProof/>
                <w:webHidden/>
              </w:rPr>
              <w:fldChar w:fldCharType="end"/>
            </w:r>
          </w:hyperlink>
        </w:p>
        <w:p w14:paraId="117E6CBC" w14:textId="1544C2B1"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31" w:history="1">
            <w:r w:rsidRPr="00F720EA">
              <w:rPr>
                <w:rStyle w:val="Lienhypertexte"/>
                <w:noProof/>
              </w:rPr>
              <w:t>Citoyenneté / relation pédagogique / ordre / liberté</w:t>
            </w:r>
            <w:r>
              <w:rPr>
                <w:noProof/>
                <w:webHidden/>
              </w:rPr>
              <w:tab/>
            </w:r>
            <w:r>
              <w:rPr>
                <w:noProof/>
                <w:webHidden/>
              </w:rPr>
              <w:fldChar w:fldCharType="begin"/>
            </w:r>
            <w:r>
              <w:rPr>
                <w:noProof/>
                <w:webHidden/>
              </w:rPr>
              <w:instrText xml:space="preserve"> PAGEREF _Toc159953331 \h </w:instrText>
            </w:r>
            <w:r>
              <w:rPr>
                <w:noProof/>
                <w:webHidden/>
              </w:rPr>
            </w:r>
            <w:r>
              <w:rPr>
                <w:noProof/>
                <w:webHidden/>
              </w:rPr>
              <w:fldChar w:fldCharType="separate"/>
            </w:r>
            <w:r>
              <w:rPr>
                <w:noProof/>
                <w:webHidden/>
              </w:rPr>
              <w:t>6</w:t>
            </w:r>
            <w:r>
              <w:rPr>
                <w:noProof/>
                <w:webHidden/>
              </w:rPr>
              <w:fldChar w:fldCharType="end"/>
            </w:r>
          </w:hyperlink>
        </w:p>
        <w:p w14:paraId="3A1E1195" w14:textId="64DB4B5D"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32"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_Toc159953332 \h </w:instrText>
            </w:r>
            <w:r>
              <w:rPr>
                <w:noProof/>
                <w:webHidden/>
              </w:rPr>
            </w:r>
            <w:r>
              <w:rPr>
                <w:noProof/>
                <w:webHidden/>
              </w:rPr>
              <w:fldChar w:fldCharType="separate"/>
            </w:r>
            <w:r>
              <w:rPr>
                <w:noProof/>
                <w:webHidden/>
              </w:rPr>
              <w:t>6</w:t>
            </w:r>
            <w:r>
              <w:rPr>
                <w:noProof/>
                <w:webHidden/>
              </w:rPr>
              <w:fldChar w:fldCharType="end"/>
            </w:r>
          </w:hyperlink>
        </w:p>
        <w:p w14:paraId="2E955E31" w14:textId="183CAC9B"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33"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_Toc159953333 \h </w:instrText>
            </w:r>
            <w:r>
              <w:rPr>
                <w:noProof/>
                <w:webHidden/>
              </w:rPr>
            </w:r>
            <w:r>
              <w:rPr>
                <w:noProof/>
                <w:webHidden/>
              </w:rPr>
              <w:fldChar w:fldCharType="separate"/>
            </w:r>
            <w:r>
              <w:rPr>
                <w:noProof/>
                <w:webHidden/>
              </w:rPr>
              <w:t>6</w:t>
            </w:r>
            <w:r>
              <w:rPr>
                <w:noProof/>
                <w:webHidden/>
              </w:rPr>
              <w:fldChar w:fldCharType="end"/>
            </w:r>
          </w:hyperlink>
        </w:p>
        <w:p w14:paraId="334B4835" w14:textId="636FE004"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34" w:history="1">
            <w:r w:rsidRPr="00F720EA">
              <w:rPr>
                <w:rStyle w:val="Lienhypertexte"/>
                <w:noProof/>
              </w:rPr>
              <w:t>Années 80-Auj</w:t>
            </w:r>
            <w:r>
              <w:rPr>
                <w:noProof/>
                <w:webHidden/>
              </w:rPr>
              <w:tab/>
            </w:r>
            <w:r>
              <w:rPr>
                <w:noProof/>
                <w:webHidden/>
              </w:rPr>
              <w:fldChar w:fldCharType="begin"/>
            </w:r>
            <w:r>
              <w:rPr>
                <w:noProof/>
                <w:webHidden/>
              </w:rPr>
              <w:instrText xml:space="preserve"> PAGEREF _Toc159953334 \h </w:instrText>
            </w:r>
            <w:r>
              <w:rPr>
                <w:noProof/>
                <w:webHidden/>
              </w:rPr>
            </w:r>
            <w:r>
              <w:rPr>
                <w:noProof/>
                <w:webHidden/>
              </w:rPr>
              <w:fldChar w:fldCharType="separate"/>
            </w:r>
            <w:r>
              <w:rPr>
                <w:noProof/>
                <w:webHidden/>
              </w:rPr>
              <w:t>7</w:t>
            </w:r>
            <w:r>
              <w:rPr>
                <w:noProof/>
                <w:webHidden/>
              </w:rPr>
              <w:fldChar w:fldCharType="end"/>
            </w:r>
          </w:hyperlink>
        </w:p>
        <w:p w14:paraId="6A1DDAE4" w14:textId="3069232D"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35" w:history="1">
            <w:r w:rsidRPr="00F720EA">
              <w:rPr>
                <w:rStyle w:val="Lienhypertexte"/>
                <w:noProof/>
              </w:rPr>
              <w:t>Compétition</w:t>
            </w:r>
            <w:r>
              <w:rPr>
                <w:noProof/>
                <w:webHidden/>
              </w:rPr>
              <w:tab/>
            </w:r>
            <w:r>
              <w:rPr>
                <w:noProof/>
                <w:webHidden/>
              </w:rPr>
              <w:fldChar w:fldCharType="begin"/>
            </w:r>
            <w:r>
              <w:rPr>
                <w:noProof/>
                <w:webHidden/>
              </w:rPr>
              <w:instrText xml:space="preserve"> PAGEREF _Toc159953335 \h </w:instrText>
            </w:r>
            <w:r>
              <w:rPr>
                <w:noProof/>
                <w:webHidden/>
              </w:rPr>
            </w:r>
            <w:r>
              <w:rPr>
                <w:noProof/>
                <w:webHidden/>
              </w:rPr>
              <w:fldChar w:fldCharType="separate"/>
            </w:r>
            <w:r>
              <w:rPr>
                <w:noProof/>
                <w:webHidden/>
              </w:rPr>
              <w:t>7</w:t>
            </w:r>
            <w:r>
              <w:rPr>
                <w:noProof/>
                <w:webHidden/>
              </w:rPr>
              <w:fldChar w:fldCharType="end"/>
            </w:r>
          </w:hyperlink>
        </w:p>
        <w:p w14:paraId="16633B2A" w14:textId="414A1389"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36"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_Toc159953336 \h </w:instrText>
            </w:r>
            <w:r>
              <w:rPr>
                <w:noProof/>
                <w:webHidden/>
              </w:rPr>
            </w:r>
            <w:r>
              <w:rPr>
                <w:noProof/>
                <w:webHidden/>
              </w:rPr>
              <w:fldChar w:fldCharType="separate"/>
            </w:r>
            <w:r>
              <w:rPr>
                <w:noProof/>
                <w:webHidden/>
              </w:rPr>
              <w:t>7</w:t>
            </w:r>
            <w:r>
              <w:rPr>
                <w:noProof/>
                <w:webHidden/>
              </w:rPr>
              <w:fldChar w:fldCharType="end"/>
            </w:r>
          </w:hyperlink>
        </w:p>
        <w:p w14:paraId="77E18808" w14:textId="3D2B8839"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37"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_Toc159953337 \h </w:instrText>
            </w:r>
            <w:r>
              <w:rPr>
                <w:noProof/>
                <w:webHidden/>
              </w:rPr>
            </w:r>
            <w:r>
              <w:rPr>
                <w:noProof/>
                <w:webHidden/>
              </w:rPr>
              <w:fldChar w:fldCharType="separate"/>
            </w:r>
            <w:r>
              <w:rPr>
                <w:noProof/>
                <w:webHidden/>
              </w:rPr>
              <w:t>7</w:t>
            </w:r>
            <w:r>
              <w:rPr>
                <w:noProof/>
                <w:webHidden/>
              </w:rPr>
              <w:fldChar w:fldCharType="end"/>
            </w:r>
          </w:hyperlink>
        </w:p>
        <w:p w14:paraId="222C8994" w14:textId="3830BE21"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38" w:history="1">
            <w:r w:rsidRPr="00F720EA">
              <w:rPr>
                <w:rStyle w:val="Lienhypertexte"/>
                <w:noProof/>
              </w:rPr>
              <w:t>Années 80-Auj</w:t>
            </w:r>
            <w:r>
              <w:rPr>
                <w:noProof/>
                <w:webHidden/>
              </w:rPr>
              <w:tab/>
            </w:r>
            <w:r>
              <w:rPr>
                <w:noProof/>
                <w:webHidden/>
              </w:rPr>
              <w:fldChar w:fldCharType="begin"/>
            </w:r>
            <w:r>
              <w:rPr>
                <w:noProof/>
                <w:webHidden/>
              </w:rPr>
              <w:instrText xml:space="preserve"> PAGEREF _Toc159953338 \h </w:instrText>
            </w:r>
            <w:r>
              <w:rPr>
                <w:noProof/>
                <w:webHidden/>
              </w:rPr>
            </w:r>
            <w:r>
              <w:rPr>
                <w:noProof/>
                <w:webHidden/>
              </w:rPr>
              <w:fldChar w:fldCharType="separate"/>
            </w:r>
            <w:r>
              <w:rPr>
                <w:noProof/>
                <w:webHidden/>
              </w:rPr>
              <w:t>7</w:t>
            </w:r>
            <w:r>
              <w:rPr>
                <w:noProof/>
                <w:webHidden/>
              </w:rPr>
              <w:fldChar w:fldCharType="end"/>
            </w:r>
          </w:hyperlink>
        </w:p>
        <w:p w14:paraId="21A6B12F" w14:textId="494713E8"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39" w:history="1">
            <w:r w:rsidRPr="00F720EA">
              <w:rPr>
                <w:rStyle w:val="Lienhypertexte"/>
                <w:noProof/>
              </w:rPr>
              <w:t>Conditions enseignement</w:t>
            </w:r>
            <w:r>
              <w:rPr>
                <w:noProof/>
                <w:webHidden/>
              </w:rPr>
              <w:tab/>
            </w:r>
            <w:r>
              <w:rPr>
                <w:noProof/>
                <w:webHidden/>
              </w:rPr>
              <w:fldChar w:fldCharType="begin"/>
            </w:r>
            <w:r>
              <w:rPr>
                <w:noProof/>
                <w:webHidden/>
              </w:rPr>
              <w:instrText xml:space="preserve"> PAGEREF _Toc159953339 \h </w:instrText>
            </w:r>
            <w:r>
              <w:rPr>
                <w:noProof/>
                <w:webHidden/>
              </w:rPr>
            </w:r>
            <w:r>
              <w:rPr>
                <w:noProof/>
                <w:webHidden/>
              </w:rPr>
              <w:fldChar w:fldCharType="separate"/>
            </w:r>
            <w:r>
              <w:rPr>
                <w:noProof/>
                <w:webHidden/>
              </w:rPr>
              <w:t>8</w:t>
            </w:r>
            <w:r>
              <w:rPr>
                <w:noProof/>
                <w:webHidden/>
              </w:rPr>
              <w:fldChar w:fldCharType="end"/>
            </w:r>
          </w:hyperlink>
        </w:p>
        <w:p w14:paraId="12E81751" w14:textId="376BB408"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40" w:history="1">
            <w:r w:rsidRPr="00F720EA">
              <w:rPr>
                <w:rStyle w:val="Lienhypertexte"/>
                <w:noProof/>
              </w:rPr>
              <w:t>Années 40-50</w:t>
            </w:r>
            <w:r>
              <w:rPr>
                <w:noProof/>
                <w:webHidden/>
              </w:rPr>
              <w:tab/>
            </w:r>
            <w:r>
              <w:rPr>
                <w:noProof/>
                <w:webHidden/>
              </w:rPr>
              <w:fldChar w:fldCharType="begin"/>
            </w:r>
            <w:r>
              <w:rPr>
                <w:noProof/>
                <w:webHidden/>
              </w:rPr>
              <w:instrText xml:space="preserve"> PAGEREF _Toc159953340 \h </w:instrText>
            </w:r>
            <w:r>
              <w:rPr>
                <w:noProof/>
                <w:webHidden/>
              </w:rPr>
            </w:r>
            <w:r>
              <w:rPr>
                <w:noProof/>
                <w:webHidden/>
              </w:rPr>
              <w:fldChar w:fldCharType="separate"/>
            </w:r>
            <w:r>
              <w:rPr>
                <w:noProof/>
                <w:webHidden/>
              </w:rPr>
              <w:t>8</w:t>
            </w:r>
            <w:r>
              <w:rPr>
                <w:noProof/>
                <w:webHidden/>
              </w:rPr>
              <w:fldChar w:fldCharType="end"/>
            </w:r>
          </w:hyperlink>
        </w:p>
        <w:p w14:paraId="6CD33D97" w14:textId="6090EAD8"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41" w:history="1">
            <w:r w:rsidRPr="00F720EA">
              <w:rPr>
                <w:rStyle w:val="Lienhypertexte"/>
                <w:noProof/>
              </w:rPr>
              <w:t>Contexte</w:t>
            </w:r>
            <w:r>
              <w:rPr>
                <w:noProof/>
                <w:webHidden/>
              </w:rPr>
              <w:tab/>
            </w:r>
            <w:r>
              <w:rPr>
                <w:noProof/>
                <w:webHidden/>
              </w:rPr>
              <w:fldChar w:fldCharType="begin"/>
            </w:r>
            <w:r>
              <w:rPr>
                <w:noProof/>
                <w:webHidden/>
              </w:rPr>
              <w:instrText xml:space="preserve"> PAGEREF _Toc159953341 \h </w:instrText>
            </w:r>
            <w:r>
              <w:rPr>
                <w:noProof/>
                <w:webHidden/>
              </w:rPr>
            </w:r>
            <w:r>
              <w:rPr>
                <w:noProof/>
                <w:webHidden/>
              </w:rPr>
              <w:fldChar w:fldCharType="separate"/>
            </w:r>
            <w:r>
              <w:rPr>
                <w:noProof/>
                <w:webHidden/>
              </w:rPr>
              <w:t>8</w:t>
            </w:r>
            <w:r>
              <w:rPr>
                <w:noProof/>
                <w:webHidden/>
              </w:rPr>
              <w:fldChar w:fldCharType="end"/>
            </w:r>
          </w:hyperlink>
        </w:p>
        <w:p w14:paraId="7EEEA869" w14:textId="78A60BEF"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42" w:history="1">
            <w:r w:rsidRPr="00F720EA">
              <w:rPr>
                <w:rStyle w:val="Lienhypertexte"/>
                <w:noProof/>
              </w:rPr>
              <w:t>Années 40-50</w:t>
            </w:r>
            <w:r>
              <w:rPr>
                <w:noProof/>
                <w:webHidden/>
              </w:rPr>
              <w:tab/>
            </w:r>
            <w:r>
              <w:rPr>
                <w:noProof/>
                <w:webHidden/>
              </w:rPr>
              <w:fldChar w:fldCharType="begin"/>
            </w:r>
            <w:r>
              <w:rPr>
                <w:noProof/>
                <w:webHidden/>
              </w:rPr>
              <w:instrText xml:space="preserve"> PAGEREF _Toc159953342 \h </w:instrText>
            </w:r>
            <w:r>
              <w:rPr>
                <w:noProof/>
                <w:webHidden/>
              </w:rPr>
            </w:r>
            <w:r>
              <w:rPr>
                <w:noProof/>
                <w:webHidden/>
              </w:rPr>
              <w:fldChar w:fldCharType="separate"/>
            </w:r>
            <w:r>
              <w:rPr>
                <w:noProof/>
                <w:webHidden/>
              </w:rPr>
              <w:t>8</w:t>
            </w:r>
            <w:r>
              <w:rPr>
                <w:noProof/>
                <w:webHidden/>
              </w:rPr>
              <w:fldChar w:fldCharType="end"/>
            </w:r>
          </w:hyperlink>
        </w:p>
        <w:p w14:paraId="24BFCD57" w14:textId="18E3DC3A"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43"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_Toc159953343 \h </w:instrText>
            </w:r>
            <w:r>
              <w:rPr>
                <w:noProof/>
                <w:webHidden/>
              </w:rPr>
            </w:r>
            <w:r>
              <w:rPr>
                <w:noProof/>
                <w:webHidden/>
              </w:rPr>
              <w:fldChar w:fldCharType="separate"/>
            </w:r>
            <w:r>
              <w:rPr>
                <w:noProof/>
                <w:webHidden/>
              </w:rPr>
              <w:t>8</w:t>
            </w:r>
            <w:r>
              <w:rPr>
                <w:noProof/>
                <w:webHidden/>
              </w:rPr>
              <w:fldChar w:fldCharType="end"/>
            </w:r>
          </w:hyperlink>
        </w:p>
        <w:p w14:paraId="6D354C8F" w14:textId="0363D555"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44" w:history="1">
            <w:r w:rsidRPr="00F720EA">
              <w:rPr>
                <w:rStyle w:val="Lienhypertexte"/>
                <w:noProof/>
              </w:rPr>
              <w:t>Années contemporaines</w:t>
            </w:r>
            <w:r>
              <w:rPr>
                <w:noProof/>
                <w:webHidden/>
              </w:rPr>
              <w:tab/>
            </w:r>
            <w:r>
              <w:rPr>
                <w:noProof/>
                <w:webHidden/>
              </w:rPr>
              <w:fldChar w:fldCharType="begin"/>
            </w:r>
            <w:r>
              <w:rPr>
                <w:noProof/>
                <w:webHidden/>
              </w:rPr>
              <w:instrText xml:space="preserve"> PAGEREF _Toc159953344 \h </w:instrText>
            </w:r>
            <w:r>
              <w:rPr>
                <w:noProof/>
                <w:webHidden/>
              </w:rPr>
            </w:r>
            <w:r>
              <w:rPr>
                <w:noProof/>
                <w:webHidden/>
              </w:rPr>
              <w:fldChar w:fldCharType="separate"/>
            </w:r>
            <w:r>
              <w:rPr>
                <w:noProof/>
                <w:webHidden/>
              </w:rPr>
              <w:t>8</w:t>
            </w:r>
            <w:r>
              <w:rPr>
                <w:noProof/>
                <w:webHidden/>
              </w:rPr>
              <w:fldChar w:fldCharType="end"/>
            </w:r>
          </w:hyperlink>
        </w:p>
        <w:p w14:paraId="30C6EE81" w14:textId="0A2267F1"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45" w:history="1">
            <w:r w:rsidRPr="00F720EA">
              <w:rPr>
                <w:rStyle w:val="Lienhypertexte"/>
                <w:noProof/>
              </w:rPr>
              <w:t>Évaluation</w:t>
            </w:r>
            <w:r>
              <w:rPr>
                <w:noProof/>
                <w:webHidden/>
              </w:rPr>
              <w:tab/>
            </w:r>
            <w:r>
              <w:rPr>
                <w:noProof/>
                <w:webHidden/>
              </w:rPr>
              <w:fldChar w:fldCharType="begin"/>
            </w:r>
            <w:r>
              <w:rPr>
                <w:noProof/>
                <w:webHidden/>
              </w:rPr>
              <w:instrText xml:space="preserve"> PAGEREF _Toc159953345 \h </w:instrText>
            </w:r>
            <w:r>
              <w:rPr>
                <w:noProof/>
                <w:webHidden/>
              </w:rPr>
            </w:r>
            <w:r>
              <w:rPr>
                <w:noProof/>
                <w:webHidden/>
              </w:rPr>
              <w:fldChar w:fldCharType="separate"/>
            </w:r>
            <w:r>
              <w:rPr>
                <w:noProof/>
                <w:webHidden/>
              </w:rPr>
              <w:t>8</w:t>
            </w:r>
            <w:r>
              <w:rPr>
                <w:noProof/>
                <w:webHidden/>
              </w:rPr>
              <w:fldChar w:fldCharType="end"/>
            </w:r>
          </w:hyperlink>
        </w:p>
        <w:p w14:paraId="5AB89BB6" w14:textId="14086E5E"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46"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_Toc159953346 \h </w:instrText>
            </w:r>
            <w:r>
              <w:rPr>
                <w:noProof/>
                <w:webHidden/>
              </w:rPr>
            </w:r>
            <w:r>
              <w:rPr>
                <w:noProof/>
                <w:webHidden/>
              </w:rPr>
              <w:fldChar w:fldCharType="separate"/>
            </w:r>
            <w:r>
              <w:rPr>
                <w:noProof/>
                <w:webHidden/>
              </w:rPr>
              <w:t>9</w:t>
            </w:r>
            <w:r>
              <w:rPr>
                <w:noProof/>
                <w:webHidden/>
              </w:rPr>
              <w:fldChar w:fldCharType="end"/>
            </w:r>
          </w:hyperlink>
        </w:p>
        <w:p w14:paraId="773A6E94" w14:textId="5270E757"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47"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_Toc159953347 \h </w:instrText>
            </w:r>
            <w:r>
              <w:rPr>
                <w:noProof/>
                <w:webHidden/>
              </w:rPr>
            </w:r>
            <w:r>
              <w:rPr>
                <w:noProof/>
                <w:webHidden/>
              </w:rPr>
              <w:fldChar w:fldCharType="separate"/>
            </w:r>
            <w:r>
              <w:rPr>
                <w:noProof/>
                <w:webHidden/>
              </w:rPr>
              <w:t>9</w:t>
            </w:r>
            <w:r>
              <w:rPr>
                <w:noProof/>
                <w:webHidden/>
              </w:rPr>
              <w:fldChar w:fldCharType="end"/>
            </w:r>
          </w:hyperlink>
        </w:p>
        <w:p w14:paraId="17B11F53" w14:textId="3A7FC071"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48" w:history="1">
            <w:r w:rsidRPr="00F720EA">
              <w:rPr>
                <w:rStyle w:val="Lienhypertexte"/>
                <w:noProof/>
              </w:rPr>
              <w:t>Années 80-Auj</w:t>
            </w:r>
            <w:r>
              <w:rPr>
                <w:noProof/>
                <w:webHidden/>
              </w:rPr>
              <w:tab/>
            </w:r>
            <w:r>
              <w:rPr>
                <w:noProof/>
                <w:webHidden/>
              </w:rPr>
              <w:fldChar w:fldCharType="begin"/>
            </w:r>
            <w:r>
              <w:rPr>
                <w:noProof/>
                <w:webHidden/>
              </w:rPr>
              <w:instrText xml:space="preserve"> PAGEREF _Toc159953348 \h </w:instrText>
            </w:r>
            <w:r>
              <w:rPr>
                <w:noProof/>
                <w:webHidden/>
              </w:rPr>
            </w:r>
            <w:r>
              <w:rPr>
                <w:noProof/>
                <w:webHidden/>
              </w:rPr>
              <w:fldChar w:fldCharType="separate"/>
            </w:r>
            <w:r>
              <w:rPr>
                <w:noProof/>
                <w:webHidden/>
              </w:rPr>
              <w:t>9</w:t>
            </w:r>
            <w:r>
              <w:rPr>
                <w:noProof/>
                <w:webHidden/>
              </w:rPr>
              <w:fldChar w:fldCharType="end"/>
            </w:r>
          </w:hyperlink>
        </w:p>
        <w:p w14:paraId="010B7ADD" w14:textId="47CDC127"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49" w:history="1">
            <w:r w:rsidRPr="00F720EA">
              <w:rPr>
                <w:rStyle w:val="Lienhypertexte"/>
                <w:noProof/>
              </w:rPr>
              <w:t>Finalités EP</w:t>
            </w:r>
            <w:r>
              <w:rPr>
                <w:noProof/>
                <w:webHidden/>
              </w:rPr>
              <w:tab/>
            </w:r>
            <w:r>
              <w:rPr>
                <w:noProof/>
                <w:webHidden/>
              </w:rPr>
              <w:fldChar w:fldCharType="begin"/>
            </w:r>
            <w:r>
              <w:rPr>
                <w:noProof/>
                <w:webHidden/>
              </w:rPr>
              <w:instrText xml:space="preserve"> PAGEREF _Toc159953349 \h </w:instrText>
            </w:r>
            <w:r>
              <w:rPr>
                <w:noProof/>
                <w:webHidden/>
              </w:rPr>
            </w:r>
            <w:r>
              <w:rPr>
                <w:noProof/>
                <w:webHidden/>
              </w:rPr>
              <w:fldChar w:fldCharType="separate"/>
            </w:r>
            <w:r>
              <w:rPr>
                <w:noProof/>
                <w:webHidden/>
              </w:rPr>
              <w:t>9</w:t>
            </w:r>
            <w:r>
              <w:rPr>
                <w:noProof/>
                <w:webHidden/>
              </w:rPr>
              <w:fldChar w:fldCharType="end"/>
            </w:r>
          </w:hyperlink>
        </w:p>
        <w:p w14:paraId="30751D3E" w14:textId="67C334B8"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50"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_Toc159953350 \h </w:instrText>
            </w:r>
            <w:r>
              <w:rPr>
                <w:noProof/>
                <w:webHidden/>
              </w:rPr>
            </w:r>
            <w:r>
              <w:rPr>
                <w:noProof/>
                <w:webHidden/>
              </w:rPr>
              <w:fldChar w:fldCharType="separate"/>
            </w:r>
            <w:r>
              <w:rPr>
                <w:noProof/>
                <w:webHidden/>
              </w:rPr>
              <w:t>9</w:t>
            </w:r>
            <w:r>
              <w:rPr>
                <w:noProof/>
                <w:webHidden/>
              </w:rPr>
              <w:fldChar w:fldCharType="end"/>
            </w:r>
          </w:hyperlink>
        </w:p>
        <w:p w14:paraId="17EFACC4" w14:textId="5BD13087" w:rsidR="00435B49" w:rsidRDefault="00435B49">
          <w:pPr>
            <w:pStyle w:val="TM3"/>
            <w:tabs>
              <w:tab w:val="right" w:leader="dot" w:pos="9060"/>
            </w:tabs>
            <w:rPr>
              <w:rFonts w:eastAsiaTheme="minorEastAsia"/>
              <w:noProof/>
              <w:kern w:val="2"/>
              <w:sz w:val="24"/>
              <w:szCs w:val="24"/>
              <w:lang w:eastAsia="fr-FR"/>
              <w14:ligatures w14:val="standardContextual"/>
            </w:rPr>
          </w:pPr>
          <w:hyperlink w:anchor="_Toc159953351" w:history="1">
            <w:r w:rsidRPr="00F720EA">
              <w:rPr>
                <w:rStyle w:val="Lienhypertexte"/>
                <w:noProof/>
              </w:rPr>
              <w:t>Sanitaire</w:t>
            </w:r>
            <w:r>
              <w:rPr>
                <w:noProof/>
                <w:webHidden/>
              </w:rPr>
              <w:tab/>
            </w:r>
            <w:r>
              <w:rPr>
                <w:noProof/>
                <w:webHidden/>
              </w:rPr>
              <w:fldChar w:fldCharType="begin"/>
            </w:r>
            <w:r>
              <w:rPr>
                <w:noProof/>
                <w:webHidden/>
              </w:rPr>
              <w:instrText xml:space="preserve"> PAGEREF _Toc159953351 \h </w:instrText>
            </w:r>
            <w:r>
              <w:rPr>
                <w:noProof/>
                <w:webHidden/>
              </w:rPr>
            </w:r>
            <w:r>
              <w:rPr>
                <w:noProof/>
                <w:webHidden/>
              </w:rPr>
              <w:fldChar w:fldCharType="separate"/>
            </w:r>
            <w:r>
              <w:rPr>
                <w:noProof/>
                <w:webHidden/>
              </w:rPr>
              <w:t>9</w:t>
            </w:r>
            <w:r>
              <w:rPr>
                <w:noProof/>
                <w:webHidden/>
              </w:rPr>
              <w:fldChar w:fldCharType="end"/>
            </w:r>
          </w:hyperlink>
        </w:p>
        <w:p w14:paraId="60C3A6FE" w14:textId="5FD01388" w:rsidR="00435B49" w:rsidRDefault="00435B49">
          <w:pPr>
            <w:pStyle w:val="TM3"/>
            <w:tabs>
              <w:tab w:val="right" w:leader="dot" w:pos="9060"/>
            </w:tabs>
            <w:rPr>
              <w:rFonts w:eastAsiaTheme="minorEastAsia"/>
              <w:noProof/>
              <w:kern w:val="2"/>
              <w:sz w:val="24"/>
              <w:szCs w:val="24"/>
              <w:lang w:eastAsia="fr-FR"/>
              <w14:ligatures w14:val="standardContextual"/>
            </w:rPr>
          </w:pPr>
          <w:hyperlink w:anchor="_Toc159953352" w:history="1">
            <w:r w:rsidRPr="00F720EA">
              <w:rPr>
                <w:rStyle w:val="Lienhypertexte"/>
                <w:noProof/>
              </w:rPr>
              <w:t>Sportive</w:t>
            </w:r>
            <w:r>
              <w:rPr>
                <w:noProof/>
                <w:webHidden/>
              </w:rPr>
              <w:tab/>
            </w:r>
            <w:r>
              <w:rPr>
                <w:noProof/>
                <w:webHidden/>
              </w:rPr>
              <w:fldChar w:fldCharType="begin"/>
            </w:r>
            <w:r>
              <w:rPr>
                <w:noProof/>
                <w:webHidden/>
              </w:rPr>
              <w:instrText xml:space="preserve"> PAGEREF _Toc159953352 \h </w:instrText>
            </w:r>
            <w:r>
              <w:rPr>
                <w:noProof/>
                <w:webHidden/>
              </w:rPr>
            </w:r>
            <w:r>
              <w:rPr>
                <w:noProof/>
                <w:webHidden/>
              </w:rPr>
              <w:fldChar w:fldCharType="separate"/>
            </w:r>
            <w:r>
              <w:rPr>
                <w:noProof/>
                <w:webHidden/>
              </w:rPr>
              <w:t>9</w:t>
            </w:r>
            <w:r>
              <w:rPr>
                <w:noProof/>
                <w:webHidden/>
              </w:rPr>
              <w:fldChar w:fldCharType="end"/>
            </w:r>
          </w:hyperlink>
        </w:p>
        <w:p w14:paraId="4CEA40EB" w14:textId="40AAF6BE"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53"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_Toc159953353 \h </w:instrText>
            </w:r>
            <w:r>
              <w:rPr>
                <w:noProof/>
                <w:webHidden/>
              </w:rPr>
            </w:r>
            <w:r>
              <w:rPr>
                <w:noProof/>
                <w:webHidden/>
              </w:rPr>
              <w:fldChar w:fldCharType="separate"/>
            </w:r>
            <w:r>
              <w:rPr>
                <w:noProof/>
                <w:webHidden/>
              </w:rPr>
              <w:t>10</w:t>
            </w:r>
            <w:r>
              <w:rPr>
                <w:noProof/>
                <w:webHidden/>
              </w:rPr>
              <w:fldChar w:fldCharType="end"/>
            </w:r>
          </w:hyperlink>
        </w:p>
        <w:p w14:paraId="51C9430C" w14:textId="21C5033C" w:rsidR="00435B49" w:rsidRDefault="00435B49">
          <w:pPr>
            <w:pStyle w:val="TM3"/>
            <w:tabs>
              <w:tab w:val="right" w:leader="dot" w:pos="9060"/>
            </w:tabs>
            <w:rPr>
              <w:rFonts w:eastAsiaTheme="minorEastAsia"/>
              <w:noProof/>
              <w:kern w:val="2"/>
              <w:sz w:val="24"/>
              <w:szCs w:val="24"/>
              <w:lang w:eastAsia="fr-FR"/>
              <w14:ligatures w14:val="standardContextual"/>
            </w:rPr>
          </w:pPr>
          <w:hyperlink w:anchor="_Toc159953354" w:history="1">
            <w:r w:rsidRPr="00F720EA">
              <w:rPr>
                <w:rStyle w:val="Lienhypertexte"/>
                <w:noProof/>
              </w:rPr>
              <w:t>Performance</w:t>
            </w:r>
            <w:r>
              <w:rPr>
                <w:noProof/>
                <w:webHidden/>
              </w:rPr>
              <w:tab/>
            </w:r>
            <w:r>
              <w:rPr>
                <w:noProof/>
                <w:webHidden/>
              </w:rPr>
              <w:fldChar w:fldCharType="begin"/>
            </w:r>
            <w:r>
              <w:rPr>
                <w:noProof/>
                <w:webHidden/>
              </w:rPr>
              <w:instrText xml:space="preserve"> PAGEREF _Toc159953354 \h </w:instrText>
            </w:r>
            <w:r>
              <w:rPr>
                <w:noProof/>
                <w:webHidden/>
              </w:rPr>
            </w:r>
            <w:r>
              <w:rPr>
                <w:noProof/>
                <w:webHidden/>
              </w:rPr>
              <w:fldChar w:fldCharType="separate"/>
            </w:r>
            <w:r>
              <w:rPr>
                <w:noProof/>
                <w:webHidden/>
              </w:rPr>
              <w:t>10</w:t>
            </w:r>
            <w:r>
              <w:rPr>
                <w:noProof/>
                <w:webHidden/>
              </w:rPr>
              <w:fldChar w:fldCharType="end"/>
            </w:r>
          </w:hyperlink>
        </w:p>
        <w:p w14:paraId="311E0EBC" w14:textId="56347AE5" w:rsidR="00435B49" w:rsidRDefault="00435B49">
          <w:pPr>
            <w:pStyle w:val="TM3"/>
            <w:tabs>
              <w:tab w:val="right" w:leader="dot" w:pos="9060"/>
            </w:tabs>
            <w:rPr>
              <w:rFonts w:eastAsiaTheme="minorEastAsia"/>
              <w:noProof/>
              <w:kern w:val="2"/>
              <w:sz w:val="24"/>
              <w:szCs w:val="24"/>
              <w:lang w:eastAsia="fr-FR"/>
              <w14:ligatures w14:val="standardContextual"/>
            </w:rPr>
          </w:pPr>
          <w:hyperlink w:anchor="_Toc159953355" w:history="1">
            <w:r w:rsidRPr="00F720EA">
              <w:rPr>
                <w:rStyle w:val="Lienhypertexte"/>
                <w:noProof/>
              </w:rPr>
              <w:t>Liberté / Pédagogie</w:t>
            </w:r>
            <w:r>
              <w:rPr>
                <w:noProof/>
                <w:webHidden/>
              </w:rPr>
              <w:tab/>
            </w:r>
            <w:r>
              <w:rPr>
                <w:noProof/>
                <w:webHidden/>
              </w:rPr>
              <w:fldChar w:fldCharType="begin"/>
            </w:r>
            <w:r>
              <w:rPr>
                <w:noProof/>
                <w:webHidden/>
              </w:rPr>
              <w:instrText xml:space="preserve"> PAGEREF _Toc159953355 \h </w:instrText>
            </w:r>
            <w:r>
              <w:rPr>
                <w:noProof/>
                <w:webHidden/>
              </w:rPr>
            </w:r>
            <w:r>
              <w:rPr>
                <w:noProof/>
                <w:webHidden/>
              </w:rPr>
              <w:fldChar w:fldCharType="separate"/>
            </w:r>
            <w:r>
              <w:rPr>
                <w:noProof/>
                <w:webHidden/>
              </w:rPr>
              <w:t>10</w:t>
            </w:r>
            <w:r>
              <w:rPr>
                <w:noProof/>
                <w:webHidden/>
              </w:rPr>
              <w:fldChar w:fldCharType="end"/>
            </w:r>
          </w:hyperlink>
        </w:p>
        <w:p w14:paraId="692800EF" w14:textId="4C0F305B"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56" w:history="1">
            <w:r w:rsidRPr="00F720EA">
              <w:rPr>
                <w:rStyle w:val="Lienhypertexte"/>
                <w:noProof/>
              </w:rPr>
              <w:t>Années 8</w:t>
            </w:r>
            <w:r w:rsidRPr="00F720EA">
              <w:rPr>
                <w:rStyle w:val="Lienhypertexte"/>
                <w:noProof/>
              </w:rPr>
              <w:t>0</w:t>
            </w:r>
            <w:r w:rsidRPr="00F720EA">
              <w:rPr>
                <w:rStyle w:val="Lienhypertexte"/>
                <w:noProof/>
              </w:rPr>
              <w:t>-Auj</w:t>
            </w:r>
            <w:r>
              <w:rPr>
                <w:noProof/>
                <w:webHidden/>
              </w:rPr>
              <w:tab/>
            </w:r>
            <w:r>
              <w:rPr>
                <w:noProof/>
                <w:webHidden/>
              </w:rPr>
              <w:fldChar w:fldCharType="begin"/>
            </w:r>
            <w:r>
              <w:rPr>
                <w:noProof/>
                <w:webHidden/>
              </w:rPr>
              <w:instrText xml:space="preserve"> PAGEREF _Toc159953356 \h </w:instrText>
            </w:r>
            <w:r>
              <w:rPr>
                <w:noProof/>
                <w:webHidden/>
              </w:rPr>
            </w:r>
            <w:r>
              <w:rPr>
                <w:noProof/>
                <w:webHidden/>
              </w:rPr>
              <w:fldChar w:fldCharType="separate"/>
            </w:r>
            <w:r>
              <w:rPr>
                <w:noProof/>
                <w:webHidden/>
              </w:rPr>
              <w:t>10</w:t>
            </w:r>
            <w:r>
              <w:rPr>
                <w:noProof/>
                <w:webHidden/>
              </w:rPr>
              <w:fldChar w:fldCharType="end"/>
            </w:r>
          </w:hyperlink>
        </w:p>
        <w:p w14:paraId="3EB8CB55" w14:textId="42FE213F"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57" w:history="1">
            <w:r w:rsidRPr="00F720EA">
              <w:rPr>
                <w:rStyle w:val="Lienhypertexte"/>
                <w:noProof/>
              </w:rPr>
              <w:t>Formation des enseignants d’EPS</w:t>
            </w:r>
            <w:r>
              <w:rPr>
                <w:noProof/>
                <w:webHidden/>
              </w:rPr>
              <w:tab/>
            </w:r>
            <w:r>
              <w:rPr>
                <w:noProof/>
                <w:webHidden/>
              </w:rPr>
              <w:fldChar w:fldCharType="begin"/>
            </w:r>
            <w:r>
              <w:rPr>
                <w:noProof/>
                <w:webHidden/>
              </w:rPr>
              <w:instrText xml:space="preserve"> PAGEREF _Toc159953357 \h </w:instrText>
            </w:r>
            <w:r>
              <w:rPr>
                <w:noProof/>
                <w:webHidden/>
              </w:rPr>
            </w:r>
            <w:r>
              <w:rPr>
                <w:noProof/>
                <w:webHidden/>
              </w:rPr>
              <w:fldChar w:fldCharType="separate"/>
            </w:r>
            <w:r>
              <w:rPr>
                <w:noProof/>
                <w:webHidden/>
              </w:rPr>
              <w:t>10</w:t>
            </w:r>
            <w:r>
              <w:rPr>
                <w:noProof/>
                <w:webHidden/>
              </w:rPr>
              <w:fldChar w:fldCharType="end"/>
            </w:r>
          </w:hyperlink>
        </w:p>
        <w:p w14:paraId="525D550B" w14:textId="2B5827C6"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58" w:history="1">
            <w:r w:rsidRPr="00F720EA">
              <w:rPr>
                <w:rStyle w:val="Lienhypertexte"/>
                <w:noProof/>
              </w:rPr>
              <w:t>Années 30-40</w:t>
            </w:r>
            <w:r>
              <w:rPr>
                <w:noProof/>
                <w:webHidden/>
              </w:rPr>
              <w:tab/>
            </w:r>
            <w:r>
              <w:rPr>
                <w:noProof/>
                <w:webHidden/>
              </w:rPr>
              <w:fldChar w:fldCharType="begin"/>
            </w:r>
            <w:r>
              <w:rPr>
                <w:noProof/>
                <w:webHidden/>
              </w:rPr>
              <w:instrText xml:space="preserve"> PAGEREF _Toc159953358 \h </w:instrText>
            </w:r>
            <w:r>
              <w:rPr>
                <w:noProof/>
                <w:webHidden/>
              </w:rPr>
            </w:r>
            <w:r>
              <w:rPr>
                <w:noProof/>
                <w:webHidden/>
              </w:rPr>
              <w:fldChar w:fldCharType="separate"/>
            </w:r>
            <w:r>
              <w:rPr>
                <w:noProof/>
                <w:webHidden/>
              </w:rPr>
              <w:t>11</w:t>
            </w:r>
            <w:r>
              <w:rPr>
                <w:noProof/>
                <w:webHidden/>
              </w:rPr>
              <w:fldChar w:fldCharType="end"/>
            </w:r>
          </w:hyperlink>
        </w:p>
        <w:p w14:paraId="619466AE" w14:textId="302282F1"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59" w:history="1">
            <w:r w:rsidRPr="00F720EA">
              <w:rPr>
                <w:rStyle w:val="Lienhypertexte"/>
                <w:noProof/>
              </w:rPr>
              <w:t>Années 50-70</w:t>
            </w:r>
            <w:r>
              <w:rPr>
                <w:noProof/>
                <w:webHidden/>
              </w:rPr>
              <w:tab/>
            </w:r>
            <w:r>
              <w:rPr>
                <w:noProof/>
                <w:webHidden/>
              </w:rPr>
              <w:fldChar w:fldCharType="begin"/>
            </w:r>
            <w:r>
              <w:rPr>
                <w:noProof/>
                <w:webHidden/>
              </w:rPr>
              <w:instrText xml:space="preserve"> PAGEREF _Toc159953359 \h </w:instrText>
            </w:r>
            <w:r>
              <w:rPr>
                <w:noProof/>
                <w:webHidden/>
              </w:rPr>
            </w:r>
            <w:r>
              <w:rPr>
                <w:noProof/>
                <w:webHidden/>
              </w:rPr>
              <w:fldChar w:fldCharType="separate"/>
            </w:r>
            <w:r>
              <w:rPr>
                <w:noProof/>
                <w:webHidden/>
              </w:rPr>
              <w:t>11</w:t>
            </w:r>
            <w:r>
              <w:rPr>
                <w:noProof/>
                <w:webHidden/>
              </w:rPr>
              <w:fldChar w:fldCharType="end"/>
            </w:r>
          </w:hyperlink>
        </w:p>
        <w:p w14:paraId="1533F954" w14:textId="62289822"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60" w:history="1">
            <w:r w:rsidRPr="00F720EA">
              <w:rPr>
                <w:rStyle w:val="Lienhypertexte"/>
                <w:noProof/>
              </w:rPr>
              <w:t>Années 80-Auj</w:t>
            </w:r>
            <w:r>
              <w:rPr>
                <w:noProof/>
                <w:webHidden/>
              </w:rPr>
              <w:tab/>
            </w:r>
            <w:r>
              <w:rPr>
                <w:noProof/>
                <w:webHidden/>
              </w:rPr>
              <w:fldChar w:fldCharType="begin"/>
            </w:r>
            <w:r>
              <w:rPr>
                <w:noProof/>
                <w:webHidden/>
              </w:rPr>
              <w:instrText xml:space="preserve"> PAGEREF _Toc159953360 \h </w:instrText>
            </w:r>
            <w:r>
              <w:rPr>
                <w:noProof/>
                <w:webHidden/>
              </w:rPr>
            </w:r>
            <w:r>
              <w:rPr>
                <w:noProof/>
                <w:webHidden/>
              </w:rPr>
              <w:fldChar w:fldCharType="separate"/>
            </w:r>
            <w:r>
              <w:rPr>
                <w:noProof/>
                <w:webHidden/>
              </w:rPr>
              <w:t>11</w:t>
            </w:r>
            <w:r>
              <w:rPr>
                <w:noProof/>
                <w:webHidden/>
              </w:rPr>
              <w:fldChar w:fldCharType="end"/>
            </w:r>
          </w:hyperlink>
        </w:p>
        <w:p w14:paraId="05F0D65F" w14:textId="1A41F45B"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61" w:history="1">
            <w:r w:rsidRPr="00F720EA">
              <w:rPr>
                <w:rStyle w:val="Lienhypertexte"/>
                <w:noProof/>
              </w:rPr>
              <w:t>Inclusion</w:t>
            </w:r>
            <w:r>
              <w:rPr>
                <w:noProof/>
                <w:webHidden/>
              </w:rPr>
              <w:tab/>
            </w:r>
            <w:r>
              <w:rPr>
                <w:noProof/>
                <w:webHidden/>
              </w:rPr>
              <w:fldChar w:fldCharType="begin"/>
            </w:r>
            <w:r>
              <w:rPr>
                <w:noProof/>
                <w:webHidden/>
              </w:rPr>
              <w:instrText xml:space="preserve"> PAGEREF _Toc159953361 \h </w:instrText>
            </w:r>
            <w:r>
              <w:rPr>
                <w:noProof/>
                <w:webHidden/>
              </w:rPr>
            </w:r>
            <w:r>
              <w:rPr>
                <w:noProof/>
                <w:webHidden/>
              </w:rPr>
              <w:fldChar w:fldCharType="separate"/>
            </w:r>
            <w:r>
              <w:rPr>
                <w:noProof/>
                <w:webHidden/>
              </w:rPr>
              <w:t>11</w:t>
            </w:r>
            <w:r>
              <w:rPr>
                <w:noProof/>
                <w:webHidden/>
              </w:rPr>
              <w:fldChar w:fldCharType="end"/>
            </w:r>
          </w:hyperlink>
        </w:p>
        <w:p w14:paraId="035CBF9A" w14:textId="490137C9"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62" w:history="1">
            <w:r w:rsidRPr="00F720EA">
              <w:rPr>
                <w:rStyle w:val="Lienhypertexte"/>
                <w:noProof/>
              </w:rPr>
              <w:t>Années 50</w:t>
            </w:r>
            <w:r>
              <w:rPr>
                <w:noProof/>
                <w:webHidden/>
              </w:rPr>
              <w:tab/>
            </w:r>
            <w:r>
              <w:rPr>
                <w:noProof/>
                <w:webHidden/>
              </w:rPr>
              <w:fldChar w:fldCharType="begin"/>
            </w:r>
            <w:r>
              <w:rPr>
                <w:noProof/>
                <w:webHidden/>
              </w:rPr>
              <w:instrText xml:space="preserve"> PAGEREF _Toc159953362 \h </w:instrText>
            </w:r>
            <w:r>
              <w:rPr>
                <w:noProof/>
                <w:webHidden/>
              </w:rPr>
            </w:r>
            <w:r>
              <w:rPr>
                <w:noProof/>
                <w:webHidden/>
              </w:rPr>
              <w:fldChar w:fldCharType="separate"/>
            </w:r>
            <w:r>
              <w:rPr>
                <w:noProof/>
                <w:webHidden/>
              </w:rPr>
              <w:t>11</w:t>
            </w:r>
            <w:r>
              <w:rPr>
                <w:noProof/>
                <w:webHidden/>
              </w:rPr>
              <w:fldChar w:fldCharType="end"/>
            </w:r>
          </w:hyperlink>
        </w:p>
        <w:p w14:paraId="182F1631" w14:textId="7FF314B6"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63"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_Toc159953363 \h </w:instrText>
            </w:r>
            <w:r>
              <w:rPr>
                <w:noProof/>
                <w:webHidden/>
              </w:rPr>
            </w:r>
            <w:r>
              <w:rPr>
                <w:noProof/>
                <w:webHidden/>
              </w:rPr>
              <w:fldChar w:fldCharType="separate"/>
            </w:r>
            <w:r>
              <w:rPr>
                <w:noProof/>
                <w:webHidden/>
              </w:rPr>
              <w:t>12</w:t>
            </w:r>
            <w:r>
              <w:rPr>
                <w:noProof/>
                <w:webHidden/>
              </w:rPr>
              <w:fldChar w:fldCharType="end"/>
            </w:r>
          </w:hyperlink>
        </w:p>
        <w:p w14:paraId="617325D3" w14:textId="49B7709E"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64" w:history="1">
            <w:r w:rsidRPr="00F720EA">
              <w:rPr>
                <w:rStyle w:val="Lienhypertexte"/>
                <w:noProof/>
              </w:rPr>
              <w:t>Années 80-Auj</w:t>
            </w:r>
            <w:r>
              <w:rPr>
                <w:noProof/>
                <w:webHidden/>
              </w:rPr>
              <w:tab/>
            </w:r>
            <w:r>
              <w:rPr>
                <w:noProof/>
                <w:webHidden/>
              </w:rPr>
              <w:fldChar w:fldCharType="begin"/>
            </w:r>
            <w:r>
              <w:rPr>
                <w:noProof/>
                <w:webHidden/>
              </w:rPr>
              <w:instrText xml:space="preserve"> PAGEREF _Toc159953364 \h </w:instrText>
            </w:r>
            <w:r>
              <w:rPr>
                <w:noProof/>
                <w:webHidden/>
              </w:rPr>
            </w:r>
            <w:r>
              <w:rPr>
                <w:noProof/>
                <w:webHidden/>
              </w:rPr>
              <w:fldChar w:fldCharType="separate"/>
            </w:r>
            <w:r>
              <w:rPr>
                <w:noProof/>
                <w:webHidden/>
              </w:rPr>
              <w:t>12</w:t>
            </w:r>
            <w:r>
              <w:rPr>
                <w:noProof/>
                <w:webHidden/>
              </w:rPr>
              <w:fldChar w:fldCharType="end"/>
            </w:r>
          </w:hyperlink>
        </w:p>
        <w:p w14:paraId="197EE932" w14:textId="2997CD3C"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65" w:history="1">
            <w:r w:rsidRPr="00F720EA">
              <w:rPr>
                <w:rStyle w:val="Lienhypertexte"/>
                <w:noProof/>
              </w:rPr>
              <w:t>Loisirs</w:t>
            </w:r>
            <w:r>
              <w:rPr>
                <w:noProof/>
                <w:webHidden/>
              </w:rPr>
              <w:tab/>
            </w:r>
            <w:r>
              <w:rPr>
                <w:noProof/>
                <w:webHidden/>
              </w:rPr>
              <w:fldChar w:fldCharType="begin"/>
            </w:r>
            <w:r>
              <w:rPr>
                <w:noProof/>
                <w:webHidden/>
              </w:rPr>
              <w:instrText xml:space="preserve"> PAGEREF _Toc159953365 \h </w:instrText>
            </w:r>
            <w:r>
              <w:rPr>
                <w:noProof/>
                <w:webHidden/>
              </w:rPr>
            </w:r>
            <w:r>
              <w:rPr>
                <w:noProof/>
                <w:webHidden/>
              </w:rPr>
              <w:fldChar w:fldCharType="separate"/>
            </w:r>
            <w:r>
              <w:rPr>
                <w:noProof/>
                <w:webHidden/>
              </w:rPr>
              <w:t>12</w:t>
            </w:r>
            <w:r>
              <w:rPr>
                <w:noProof/>
                <w:webHidden/>
              </w:rPr>
              <w:fldChar w:fldCharType="end"/>
            </w:r>
          </w:hyperlink>
        </w:p>
        <w:p w14:paraId="34C4D8F7" w14:textId="6A541924"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66" w:history="1">
            <w:r w:rsidRPr="00F720EA">
              <w:rPr>
                <w:rStyle w:val="Lienhypertexte"/>
                <w:noProof/>
              </w:rPr>
              <w:t>Années 30-40</w:t>
            </w:r>
            <w:r>
              <w:rPr>
                <w:noProof/>
                <w:webHidden/>
              </w:rPr>
              <w:tab/>
            </w:r>
            <w:r>
              <w:rPr>
                <w:noProof/>
                <w:webHidden/>
              </w:rPr>
              <w:fldChar w:fldCharType="begin"/>
            </w:r>
            <w:r>
              <w:rPr>
                <w:noProof/>
                <w:webHidden/>
              </w:rPr>
              <w:instrText xml:space="preserve"> PAGEREF _Toc159953366 \h </w:instrText>
            </w:r>
            <w:r>
              <w:rPr>
                <w:noProof/>
                <w:webHidden/>
              </w:rPr>
            </w:r>
            <w:r>
              <w:rPr>
                <w:noProof/>
                <w:webHidden/>
              </w:rPr>
              <w:fldChar w:fldCharType="separate"/>
            </w:r>
            <w:r>
              <w:rPr>
                <w:noProof/>
                <w:webHidden/>
              </w:rPr>
              <w:t>12</w:t>
            </w:r>
            <w:r>
              <w:rPr>
                <w:noProof/>
                <w:webHidden/>
              </w:rPr>
              <w:fldChar w:fldCharType="end"/>
            </w:r>
          </w:hyperlink>
        </w:p>
        <w:p w14:paraId="7EC43F3D" w14:textId="1907A4D6"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67"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_Toc159953367 \h </w:instrText>
            </w:r>
            <w:r>
              <w:rPr>
                <w:noProof/>
                <w:webHidden/>
              </w:rPr>
            </w:r>
            <w:r>
              <w:rPr>
                <w:noProof/>
                <w:webHidden/>
              </w:rPr>
              <w:fldChar w:fldCharType="separate"/>
            </w:r>
            <w:r>
              <w:rPr>
                <w:noProof/>
                <w:webHidden/>
              </w:rPr>
              <w:t>13</w:t>
            </w:r>
            <w:r>
              <w:rPr>
                <w:noProof/>
                <w:webHidden/>
              </w:rPr>
              <w:fldChar w:fldCharType="end"/>
            </w:r>
          </w:hyperlink>
        </w:p>
        <w:p w14:paraId="49BAFA40" w14:textId="53EFCFFF"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68" w:history="1">
            <w:r w:rsidRPr="00F720EA">
              <w:rPr>
                <w:rStyle w:val="Lienhypertexte"/>
                <w:noProof/>
              </w:rPr>
              <w:t>Années 80-Auj</w:t>
            </w:r>
            <w:r>
              <w:rPr>
                <w:noProof/>
                <w:webHidden/>
              </w:rPr>
              <w:tab/>
            </w:r>
            <w:r>
              <w:rPr>
                <w:noProof/>
                <w:webHidden/>
              </w:rPr>
              <w:fldChar w:fldCharType="begin"/>
            </w:r>
            <w:r>
              <w:rPr>
                <w:noProof/>
                <w:webHidden/>
              </w:rPr>
              <w:instrText xml:space="preserve"> PAGEREF _Toc159953368 \h </w:instrText>
            </w:r>
            <w:r>
              <w:rPr>
                <w:noProof/>
                <w:webHidden/>
              </w:rPr>
            </w:r>
            <w:r>
              <w:rPr>
                <w:noProof/>
                <w:webHidden/>
              </w:rPr>
              <w:fldChar w:fldCharType="separate"/>
            </w:r>
            <w:r>
              <w:rPr>
                <w:noProof/>
                <w:webHidden/>
              </w:rPr>
              <w:t>13</w:t>
            </w:r>
            <w:r>
              <w:rPr>
                <w:noProof/>
                <w:webHidden/>
              </w:rPr>
              <w:fldChar w:fldCharType="end"/>
            </w:r>
          </w:hyperlink>
        </w:p>
        <w:p w14:paraId="251F4317" w14:textId="6DE17B54"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69" w:history="1">
            <w:r w:rsidRPr="00F720EA">
              <w:rPr>
                <w:rStyle w:val="Lienhypertexte"/>
                <w:noProof/>
              </w:rPr>
              <w:t>Méthode naturelle</w:t>
            </w:r>
            <w:r>
              <w:rPr>
                <w:noProof/>
                <w:webHidden/>
              </w:rPr>
              <w:tab/>
            </w:r>
            <w:r>
              <w:rPr>
                <w:noProof/>
                <w:webHidden/>
              </w:rPr>
              <w:fldChar w:fldCharType="begin"/>
            </w:r>
            <w:r>
              <w:rPr>
                <w:noProof/>
                <w:webHidden/>
              </w:rPr>
              <w:instrText xml:space="preserve"> PAGEREF _Toc159953369 \h </w:instrText>
            </w:r>
            <w:r>
              <w:rPr>
                <w:noProof/>
                <w:webHidden/>
              </w:rPr>
            </w:r>
            <w:r>
              <w:rPr>
                <w:noProof/>
                <w:webHidden/>
              </w:rPr>
              <w:fldChar w:fldCharType="separate"/>
            </w:r>
            <w:r>
              <w:rPr>
                <w:noProof/>
                <w:webHidden/>
              </w:rPr>
              <w:t>13</w:t>
            </w:r>
            <w:r>
              <w:rPr>
                <w:noProof/>
                <w:webHidden/>
              </w:rPr>
              <w:fldChar w:fldCharType="end"/>
            </w:r>
          </w:hyperlink>
        </w:p>
        <w:p w14:paraId="3B5D9B07" w14:textId="09FA5F6A"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70"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_Toc159953370 \h </w:instrText>
            </w:r>
            <w:r>
              <w:rPr>
                <w:noProof/>
                <w:webHidden/>
              </w:rPr>
            </w:r>
            <w:r>
              <w:rPr>
                <w:noProof/>
                <w:webHidden/>
              </w:rPr>
              <w:fldChar w:fldCharType="separate"/>
            </w:r>
            <w:r>
              <w:rPr>
                <w:noProof/>
                <w:webHidden/>
              </w:rPr>
              <w:t>13</w:t>
            </w:r>
            <w:r>
              <w:rPr>
                <w:noProof/>
                <w:webHidden/>
              </w:rPr>
              <w:fldChar w:fldCharType="end"/>
            </w:r>
          </w:hyperlink>
        </w:p>
        <w:p w14:paraId="111134F0" w14:textId="57BE6B25"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71" w:history="1">
            <w:r w:rsidRPr="00F720EA">
              <w:rPr>
                <w:rStyle w:val="Lienhypertexte"/>
                <w:noProof/>
              </w:rPr>
              <w:t>Mixité sexuée</w:t>
            </w:r>
            <w:r>
              <w:rPr>
                <w:noProof/>
                <w:webHidden/>
              </w:rPr>
              <w:tab/>
            </w:r>
            <w:r>
              <w:rPr>
                <w:noProof/>
                <w:webHidden/>
              </w:rPr>
              <w:fldChar w:fldCharType="begin"/>
            </w:r>
            <w:r>
              <w:rPr>
                <w:noProof/>
                <w:webHidden/>
              </w:rPr>
              <w:instrText xml:space="preserve"> PAGEREF _Toc159953371 \h </w:instrText>
            </w:r>
            <w:r>
              <w:rPr>
                <w:noProof/>
                <w:webHidden/>
              </w:rPr>
            </w:r>
            <w:r>
              <w:rPr>
                <w:noProof/>
                <w:webHidden/>
              </w:rPr>
              <w:fldChar w:fldCharType="separate"/>
            </w:r>
            <w:r>
              <w:rPr>
                <w:noProof/>
                <w:webHidden/>
              </w:rPr>
              <w:t>13</w:t>
            </w:r>
            <w:r>
              <w:rPr>
                <w:noProof/>
                <w:webHidden/>
              </w:rPr>
              <w:fldChar w:fldCharType="end"/>
            </w:r>
          </w:hyperlink>
        </w:p>
        <w:p w14:paraId="5C28830C" w14:textId="29FF927C"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72"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_Toc159953372 \h </w:instrText>
            </w:r>
            <w:r>
              <w:rPr>
                <w:noProof/>
                <w:webHidden/>
              </w:rPr>
            </w:r>
            <w:r>
              <w:rPr>
                <w:noProof/>
                <w:webHidden/>
              </w:rPr>
              <w:fldChar w:fldCharType="separate"/>
            </w:r>
            <w:r>
              <w:rPr>
                <w:noProof/>
                <w:webHidden/>
              </w:rPr>
              <w:t>14</w:t>
            </w:r>
            <w:r>
              <w:rPr>
                <w:noProof/>
                <w:webHidden/>
              </w:rPr>
              <w:fldChar w:fldCharType="end"/>
            </w:r>
          </w:hyperlink>
        </w:p>
        <w:p w14:paraId="1938557A" w14:textId="0AB8803F"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73"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_Toc159953373 \h </w:instrText>
            </w:r>
            <w:r>
              <w:rPr>
                <w:noProof/>
                <w:webHidden/>
              </w:rPr>
            </w:r>
            <w:r>
              <w:rPr>
                <w:noProof/>
                <w:webHidden/>
              </w:rPr>
              <w:fldChar w:fldCharType="separate"/>
            </w:r>
            <w:r>
              <w:rPr>
                <w:noProof/>
                <w:webHidden/>
              </w:rPr>
              <w:t>14</w:t>
            </w:r>
            <w:r>
              <w:rPr>
                <w:noProof/>
                <w:webHidden/>
              </w:rPr>
              <w:fldChar w:fldCharType="end"/>
            </w:r>
          </w:hyperlink>
        </w:p>
        <w:p w14:paraId="2133F54D" w14:textId="523148A3"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74" w:history="1">
            <w:r w:rsidRPr="00F720EA">
              <w:rPr>
                <w:rStyle w:val="Lienhypertexte"/>
                <w:noProof/>
              </w:rPr>
              <w:t>Années 80-Auj</w:t>
            </w:r>
            <w:r>
              <w:rPr>
                <w:noProof/>
                <w:webHidden/>
              </w:rPr>
              <w:tab/>
            </w:r>
            <w:r>
              <w:rPr>
                <w:noProof/>
                <w:webHidden/>
              </w:rPr>
              <w:fldChar w:fldCharType="begin"/>
            </w:r>
            <w:r>
              <w:rPr>
                <w:noProof/>
                <w:webHidden/>
              </w:rPr>
              <w:instrText xml:space="preserve"> PAGEREF _Toc159953374 \h </w:instrText>
            </w:r>
            <w:r>
              <w:rPr>
                <w:noProof/>
                <w:webHidden/>
              </w:rPr>
            </w:r>
            <w:r>
              <w:rPr>
                <w:noProof/>
                <w:webHidden/>
              </w:rPr>
              <w:fldChar w:fldCharType="separate"/>
            </w:r>
            <w:r>
              <w:rPr>
                <w:noProof/>
                <w:webHidden/>
              </w:rPr>
              <w:t>14</w:t>
            </w:r>
            <w:r>
              <w:rPr>
                <w:noProof/>
                <w:webHidden/>
              </w:rPr>
              <w:fldChar w:fldCharType="end"/>
            </w:r>
          </w:hyperlink>
        </w:p>
        <w:p w14:paraId="6156457D" w14:textId="69A18480"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75" w:history="1">
            <w:r w:rsidRPr="00F720EA">
              <w:rPr>
                <w:rStyle w:val="Lienhypertexte"/>
                <w:noProof/>
              </w:rPr>
              <w:t>Natation</w:t>
            </w:r>
            <w:r>
              <w:rPr>
                <w:noProof/>
                <w:webHidden/>
              </w:rPr>
              <w:tab/>
            </w:r>
            <w:r>
              <w:rPr>
                <w:noProof/>
                <w:webHidden/>
              </w:rPr>
              <w:fldChar w:fldCharType="begin"/>
            </w:r>
            <w:r>
              <w:rPr>
                <w:noProof/>
                <w:webHidden/>
              </w:rPr>
              <w:instrText xml:space="preserve"> PAGEREF _Toc159953375 \h </w:instrText>
            </w:r>
            <w:r>
              <w:rPr>
                <w:noProof/>
                <w:webHidden/>
              </w:rPr>
            </w:r>
            <w:r>
              <w:rPr>
                <w:noProof/>
                <w:webHidden/>
              </w:rPr>
              <w:fldChar w:fldCharType="separate"/>
            </w:r>
            <w:r>
              <w:rPr>
                <w:noProof/>
                <w:webHidden/>
              </w:rPr>
              <w:t>14</w:t>
            </w:r>
            <w:r>
              <w:rPr>
                <w:noProof/>
                <w:webHidden/>
              </w:rPr>
              <w:fldChar w:fldCharType="end"/>
            </w:r>
          </w:hyperlink>
        </w:p>
        <w:p w14:paraId="45B4C74B" w14:textId="681E6958"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76"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_Toc159953376 \h </w:instrText>
            </w:r>
            <w:r>
              <w:rPr>
                <w:noProof/>
                <w:webHidden/>
              </w:rPr>
            </w:r>
            <w:r>
              <w:rPr>
                <w:noProof/>
                <w:webHidden/>
              </w:rPr>
              <w:fldChar w:fldCharType="separate"/>
            </w:r>
            <w:r>
              <w:rPr>
                <w:noProof/>
                <w:webHidden/>
              </w:rPr>
              <w:t>14</w:t>
            </w:r>
            <w:r>
              <w:rPr>
                <w:noProof/>
                <w:webHidden/>
              </w:rPr>
              <w:fldChar w:fldCharType="end"/>
            </w:r>
          </w:hyperlink>
        </w:p>
        <w:p w14:paraId="434E5DE4" w14:textId="05D470AB"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77"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_Toc159953377 \h </w:instrText>
            </w:r>
            <w:r>
              <w:rPr>
                <w:noProof/>
                <w:webHidden/>
              </w:rPr>
            </w:r>
            <w:r>
              <w:rPr>
                <w:noProof/>
                <w:webHidden/>
              </w:rPr>
              <w:fldChar w:fldCharType="separate"/>
            </w:r>
            <w:r>
              <w:rPr>
                <w:noProof/>
                <w:webHidden/>
              </w:rPr>
              <w:t>15</w:t>
            </w:r>
            <w:r>
              <w:rPr>
                <w:noProof/>
                <w:webHidden/>
              </w:rPr>
              <w:fldChar w:fldCharType="end"/>
            </w:r>
          </w:hyperlink>
        </w:p>
        <w:p w14:paraId="3074BEE8" w14:textId="3D5120A5"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78" w:history="1">
            <w:r w:rsidRPr="00F720EA">
              <w:rPr>
                <w:rStyle w:val="Lienhypertexte"/>
                <w:noProof/>
              </w:rPr>
              <w:t>Pratiques pédagogiques</w:t>
            </w:r>
            <w:r>
              <w:rPr>
                <w:noProof/>
                <w:webHidden/>
              </w:rPr>
              <w:tab/>
            </w:r>
            <w:r>
              <w:rPr>
                <w:noProof/>
                <w:webHidden/>
              </w:rPr>
              <w:fldChar w:fldCharType="begin"/>
            </w:r>
            <w:r>
              <w:rPr>
                <w:noProof/>
                <w:webHidden/>
              </w:rPr>
              <w:instrText xml:space="preserve"> PAGEREF _Toc159953378 \h </w:instrText>
            </w:r>
            <w:r>
              <w:rPr>
                <w:noProof/>
                <w:webHidden/>
              </w:rPr>
            </w:r>
            <w:r>
              <w:rPr>
                <w:noProof/>
                <w:webHidden/>
              </w:rPr>
              <w:fldChar w:fldCharType="separate"/>
            </w:r>
            <w:r>
              <w:rPr>
                <w:noProof/>
                <w:webHidden/>
              </w:rPr>
              <w:t>15</w:t>
            </w:r>
            <w:r>
              <w:rPr>
                <w:noProof/>
                <w:webHidden/>
              </w:rPr>
              <w:fldChar w:fldCharType="end"/>
            </w:r>
          </w:hyperlink>
        </w:p>
        <w:p w14:paraId="09CCA446" w14:textId="6EFABA0D"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79" w:history="1">
            <w:r w:rsidRPr="00F720EA">
              <w:rPr>
                <w:rStyle w:val="Lienhypertexte"/>
                <w:noProof/>
              </w:rPr>
              <w:t>Années 40-50</w:t>
            </w:r>
            <w:r>
              <w:rPr>
                <w:noProof/>
                <w:webHidden/>
              </w:rPr>
              <w:tab/>
            </w:r>
            <w:r>
              <w:rPr>
                <w:noProof/>
                <w:webHidden/>
              </w:rPr>
              <w:fldChar w:fldCharType="begin"/>
            </w:r>
            <w:r>
              <w:rPr>
                <w:noProof/>
                <w:webHidden/>
              </w:rPr>
              <w:instrText xml:space="preserve"> PAGEREF _Toc159953379 \h </w:instrText>
            </w:r>
            <w:r>
              <w:rPr>
                <w:noProof/>
                <w:webHidden/>
              </w:rPr>
            </w:r>
            <w:r>
              <w:rPr>
                <w:noProof/>
                <w:webHidden/>
              </w:rPr>
              <w:fldChar w:fldCharType="separate"/>
            </w:r>
            <w:r>
              <w:rPr>
                <w:noProof/>
                <w:webHidden/>
              </w:rPr>
              <w:t>15</w:t>
            </w:r>
            <w:r>
              <w:rPr>
                <w:noProof/>
                <w:webHidden/>
              </w:rPr>
              <w:fldChar w:fldCharType="end"/>
            </w:r>
          </w:hyperlink>
        </w:p>
        <w:p w14:paraId="0AC6CAAE" w14:textId="3AF1F271"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80"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_Toc159953380 \h </w:instrText>
            </w:r>
            <w:r>
              <w:rPr>
                <w:noProof/>
                <w:webHidden/>
              </w:rPr>
            </w:r>
            <w:r>
              <w:rPr>
                <w:noProof/>
                <w:webHidden/>
              </w:rPr>
              <w:fldChar w:fldCharType="separate"/>
            </w:r>
            <w:r>
              <w:rPr>
                <w:noProof/>
                <w:webHidden/>
              </w:rPr>
              <w:t>15</w:t>
            </w:r>
            <w:r>
              <w:rPr>
                <w:noProof/>
                <w:webHidden/>
              </w:rPr>
              <w:fldChar w:fldCharType="end"/>
            </w:r>
          </w:hyperlink>
        </w:p>
        <w:p w14:paraId="075A2000" w14:textId="3512B9FB"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81" w:history="1">
            <w:r w:rsidRPr="00F720EA">
              <w:rPr>
                <w:rStyle w:val="Lienhypertexte"/>
                <w:noProof/>
              </w:rPr>
              <w:t>Sciences</w:t>
            </w:r>
            <w:r>
              <w:rPr>
                <w:noProof/>
                <w:webHidden/>
              </w:rPr>
              <w:tab/>
            </w:r>
            <w:r>
              <w:rPr>
                <w:noProof/>
                <w:webHidden/>
              </w:rPr>
              <w:fldChar w:fldCharType="begin"/>
            </w:r>
            <w:r>
              <w:rPr>
                <w:noProof/>
                <w:webHidden/>
              </w:rPr>
              <w:instrText xml:space="preserve"> PAGEREF _Toc159953381 \h </w:instrText>
            </w:r>
            <w:r>
              <w:rPr>
                <w:noProof/>
                <w:webHidden/>
              </w:rPr>
            </w:r>
            <w:r>
              <w:rPr>
                <w:noProof/>
                <w:webHidden/>
              </w:rPr>
              <w:fldChar w:fldCharType="separate"/>
            </w:r>
            <w:r>
              <w:rPr>
                <w:noProof/>
                <w:webHidden/>
              </w:rPr>
              <w:t>15</w:t>
            </w:r>
            <w:r>
              <w:rPr>
                <w:noProof/>
                <w:webHidden/>
              </w:rPr>
              <w:fldChar w:fldCharType="end"/>
            </w:r>
          </w:hyperlink>
        </w:p>
        <w:p w14:paraId="278A489D" w14:textId="691FAB01"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82"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_Toc159953382 \h </w:instrText>
            </w:r>
            <w:r>
              <w:rPr>
                <w:noProof/>
                <w:webHidden/>
              </w:rPr>
            </w:r>
            <w:r>
              <w:rPr>
                <w:noProof/>
                <w:webHidden/>
              </w:rPr>
              <w:fldChar w:fldCharType="separate"/>
            </w:r>
            <w:r>
              <w:rPr>
                <w:noProof/>
                <w:webHidden/>
              </w:rPr>
              <w:t>16</w:t>
            </w:r>
            <w:r>
              <w:rPr>
                <w:noProof/>
                <w:webHidden/>
              </w:rPr>
              <w:fldChar w:fldCharType="end"/>
            </w:r>
          </w:hyperlink>
        </w:p>
        <w:p w14:paraId="7F1073BE" w14:textId="5B8338ED"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83"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_Toc159953383 \h </w:instrText>
            </w:r>
            <w:r>
              <w:rPr>
                <w:noProof/>
                <w:webHidden/>
              </w:rPr>
            </w:r>
            <w:r>
              <w:rPr>
                <w:noProof/>
                <w:webHidden/>
              </w:rPr>
              <w:fldChar w:fldCharType="separate"/>
            </w:r>
            <w:r>
              <w:rPr>
                <w:noProof/>
                <w:webHidden/>
              </w:rPr>
              <w:t>16</w:t>
            </w:r>
            <w:r>
              <w:rPr>
                <w:noProof/>
                <w:webHidden/>
              </w:rPr>
              <w:fldChar w:fldCharType="end"/>
            </w:r>
          </w:hyperlink>
        </w:p>
        <w:p w14:paraId="35352F85" w14:textId="3D27F93B"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84" w:history="1">
            <w:r w:rsidRPr="00F720EA">
              <w:rPr>
                <w:rStyle w:val="Lienhypertexte"/>
                <w:noProof/>
              </w:rPr>
              <w:t>Années 80 – 2000</w:t>
            </w:r>
            <w:r>
              <w:rPr>
                <w:noProof/>
                <w:webHidden/>
              </w:rPr>
              <w:tab/>
            </w:r>
            <w:r>
              <w:rPr>
                <w:noProof/>
                <w:webHidden/>
              </w:rPr>
              <w:fldChar w:fldCharType="begin"/>
            </w:r>
            <w:r>
              <w:rPr>
                <w:noProof/>
                <w:webHidden/>
              </w:rPr>
              <w:instrText xml:space="preserve"> PAGEREF _Toc159953384 \h </w:instrText>
            </w:r>
            <w:r>
              <w:rPr>
                <w:noProof/>
                <w:webHidden/>
              </w:rPr>
            </w:r>
            <w:r>
              <w:rPr>
                <w:noProof/>
                <w:webHidden/>
              </w:rPr>
              <w:fldChar w:fldCharType="separate"/>
            </w:r>
            <w:r>
              <w:rPr>
                <w:noProof/>
                <w:webHidden/>
              </w:rPr>
              <w:t>16</w:t>
            </w:r>
            <w:r>
              <w:rPr>
                <w:noProof/>
                <w:webHidden/>
              </w:rPr>
              <w:fldChar w:fldCharType="end"/>
            </w:r>
          </w:hyperlink>
        </w:p>
        <w:p w14:paraId="546CBF95" w14:textId="4295E167"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85" w:history="1">
            <w:r w:rsidRPr="00F720EA">
              <w:rPr>
                <w:rStyle w:val="Lienhypertexte"/>
                <w:noProof/>
              </w:rPr>
              <w:t>Sport scolaire</w:t>
            </w:r>
            <w:r>
              <w:rPr>
                <w:noProof/>
                <w:webHidden/>
              </w:rPr>
              <w:tab/>
            </w:r>
            <w:r>
              <w:rPr>
                <w:noProof/>
                <w:webHidden/>
              </w:rPr>
              <w:fldChar w:fldCharType="begin"/>
            </w:r>
            <w:r>
              <w:rPr>
                <w:noProof/>
                <w:webHidden/>
              </w:rPr>
              <w:instrText xml:space="preserve"> PAGEREF _Toc159953385 \h </w:instrText>
            </w:r>
            <w:r>
              <w:rPr>
                <w:noProof/>
                <w:webHidden/>
              </w:rPr>
            </w:r>
            <w:r>
              <w:rPr>
                <w:noProof/>
                <w:webHidden/>
              </w:rPr>
              <w:fldChar w:fldCharType="separate"/>
            </w:r>
            <w:r>
              <w:rPr>
                <w:noProof/>
                <w:webHidden/>
              </w:rPr>
              <w:t>16</w:t>
            </w:r>
            <w:r>
              <w:rPr>
                <w:noProof/>
                <w:webHidden/>
              </w:rPr>
              <w:fldChar w:fldCharType="end"/>
            </w:r>
          </w:hyperlink>
        </w:p>
        <w:p w14:paraId="6AFE8ECB" w14:textId="356CB55A"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86" w:history="1">
            <w:r w:rsidRPr="00F720EA">
              <w:rPr>
                <w:rStyle w:val="Lienhypertexte"/>
                <w:noProof/>
              </w:rPr>
              <w:t>Années 30 - 50</w:t>
            </w:r>
            <w:r>
              <w:rPr>
                <w:noProof/>
                <w:webHidden/>
              </w:rPr>
              <w:tab/>
            </w:r>
            <w:r>
              <w:rPr>
                <w:noProof/>
                <w:webHidden/>
              </w:rPr>
              <w:fldChar w:fldCharType="begin"/>
            </w:r>
            <w:r>
              <w:rPr>
                <w:noProof/>
                <w:webHidden/>
              </w:rPr>
              <w:instrText xml:space="preserve"> PAGEREF _Toc159953386 \h </w:instrText>
            </w:r>
            <w:r>
              <w:rPr>
                <w:noProof/>
                <w:webHidden/>
              </w:rPr>
            </w:r>
            <w:r>
              <w:rPr>
                <w:noProof/>
                <w:webHidden/>
              </w:rPr>
              <w:fldChar w:fldCharType="separate"/>
            </w:r>
            <w:r>
              <w:rPr>
                <w:noProof/>
                <w:webHidden/>
              </w:rPr>
              <w:t>16</w:t>
            </w:r>
            <w:r>
              <w:rPr>
                <w:noProof/>
                <w:webHidden/>
              </w:rPr>
              <w:fldChar w:fldCharType="end"/>
            </w:r>
          </w:hyperlink>
        </w:p>
        <w:p w14:paraId="42B8EF84" w14:textId="3188108F"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87"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_Toc159953387 \h </w:instrText>
            </w:r>
            <w:r>
              <w:rPr>
                <w:noProof/>
                <w:webHidden/>
              </w:rPr>
            </w:r>
            <w:r>
              <w:rPr>
                <w:noProof/>
                <w:webHidden/>
              </w:rPr>
              <w:fldChar w:fldCharType="separate"/>
            </w:r>
            <w:r>
              <w:rPr>
                <w:noProof/>
                <w:webHidden/>
              </w:rPr>
              <w:t>17</w:t>
            </w:r>
            <w:r>
              <w:rPr>
                <w:noProof/>
                <w:webHidden/>
              </w:rPr>
              <w:fldChar w:fldCharType="end"/>
            </w:r>
          </w:hyperlink>
        </w:p>
        <w:p w14:paraId="4BC978D6" w14:textId="7096440D"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88" w:history="1">
            <w:r w:rsidRPr="00F720EA">
              <w:rPr>
                <w:rStyle w:val="Lienhypertexte"/>
                <w:noProof/>
              </w:rPr>
              <w:t>Années 80 – Auj</w:t>
            </w:r>
            <w:r>
              <w:rPr>
                <w:noProof/>
                <w:webHidden/>
              </w:rPr>
              <w:tab/>
            </w:r>
            <w:r>
              <w:rPr>
                <w:noProof/>
                <w:webHidden/>
              </w:rPr>
              <w:fldChar w:fldCharType="begin"/>
            </w:r>
            <w:r>
              <w:rPr>
                <w:noProof/>
                <w:webHidden/>
              </w:rPr>
              <w:instrText xml:space="preserve"> PAGEREF _Toc159953388 \h </w:instrText>
            </w:r>
            <w:r>
              <w:rPr>
                <w:noProof/>
                <w:webHidden/>
              </w:rPr>
            </w:r>
            <w:r>
              <w:rPr>
                <w:noProof/>
                <w:webHidden/>
              </w:rPr>
              <w:fldChar w:fldCharType="separate"/>
            </w:r>
            <w:r>
              <w:rPr>
                <w:noProof/>
                <w:webHidden/>
              </w:rPr>
              <w:t>17</w:t>
            </w:r>
            <w:r>
              <w:rPr>
                <w:noProof/>
                <w:webHidden/>
              </w:rPr>
              <w:fldChar w:fldCharType="end"/>
            </w:r>
          </w:hyperlink>
        </w:p>
        <w:p w14:paraId="0B2D9A70" w14:textId="0509DEA9"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89" w:history="1">
            <w:r w:rsidRPr="00F720EA">
              <w:rPr>
                <w:rStyle w:val="Lienhypertexte"/>
                <w:noProof/>
              </w:rPr>
              <w:t>Sportivisation</w:t>
            </w:r>
            <w:r>
              <w:rPr>
                <w:noProof/>
                <w:webHidden/>
              </w:rPr>
              <w:tab/>
            </w:r>
            <w:r>
              <w:rPr>
                <w:noProof/>
                <w:webHidden/>
              </w:rPr>
              <w:fldChar w:fldCharType="begin"/>
            </w:r>
            <w:r>
              <w:rPr>
                <w:noProof/>
                <w:webHidden/>
              </w:rPr>
              <w:instrText xml:space="preserve"> PAGEREF _Toc159953389 \h </w:instrText>
            </w:r>
            <w:r>
              <w:rPr>
                <w:noProof/>
                <w:webHidden/>
              </w:rPr>
            </w:r>
            <w:r>
              <w:rPr>
                <w:noProof/>
                <w:webHidden/>
              </w:rPr>
              <w:fldChar w:fldCharType="separate"/>
            </w:r>
            <w:r>
              <w:rPr>
                <w:noProof/>
                <w:webHidden/>
              </w:rPr>
              <w:t>17</w:t>
            </w:r>
            <w:r>
              <w:rPr>
                <w:noProof/>
                <w:webHidden/>
              </w:rPr>
              <w:fldChar w:fldCharType="end"/>
            </w:r>
          </w:hyperlink>
        </w:p>
        <w:p w14:paraId="6F8A755B" w14:textId="2B753A25"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90"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_Toc159953390 \h </w:instrText>
            </w:r>
            <w:r>
              <w:rPr>
                <w:noProof/>
                <w:webHidden/>
              </w:rPr>
            </w:r>
            <w:r>
              <w:rPr>
                <w:noProof/>
                <w:webHidden/>
              </w:rPr>
              <w:fldChar w:fldCharType="separate"/>
            </w:r>
            <w:r>
              <w:rPr>
                <w:noProof/>
                <w:webHidden/>
              </w:rPr>
              <w:t>17</w:t>
            </w:r>
            <w:r>
              <w:rPr>
                <w:noProof/>
                <w:webHidden/>
              </w:rPr>
              <w:fldChar w:fldCharType="end"/>
            </w:r>
          </w:hyperlink>
        </w:p>
        <w:p w14:paraId="2DC50684" w14:textId="091BC52F"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91"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_Toc159953391 \h </w:instrText>
            </w:r>
            <w:r>
              <w:rPr>
                <w:noProof/>
                <w:webHidden/>
              </w:rPr>
            </w:r>
            <w:r>
              <w:rPr>
                <w:noProof/>
                <w:webHidden/>
              </w:rPr>
              <w:fldChar w:fldCharType="separate"/>
            </w:r>
            <w:r>
              <w:rPr>
                <w:noProof/>
                <w:webHidden/>
              </w:rPr>
              <w:t>17</w:t>
            </w:r>
            <w:r>
              <w:rPr>
                <w:noProof/>
                <w:webHidden/>
              </w:rPr>
              <w:fldChar w:fldCharType="end"/>
            </w:r>
          </w:hyperlink>
        </w:p>
        <w:p w14:paraId="7A97C380" w14:textId="72619A6F"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92" w:history="1">
            <w:r w:rsidRPr="00F720EA">
              <w:rPr>
                <w:rStyle w:val="Lienhypertexte"/>
                <w:noProof/>
              </w:rPr>
              <w:t>Années 80-Auj</w:t>
            </w:r>
            <w:r>
              <w:rPr>
                <w:noProof/>
                <w:webHidden/>
              </w:rPr>
              <w:tab/>
            </w:r>
            <w:r>
              <w:rPr>
                <w:noProof/>
                <w:webHidden/>
              </w:rPr>
              <w:fldChar w:fldCharType="begin"/>
            </w:r>
            <w:r>
              <w:rPr>
                <w:noProof/>
                <w:webHidden/>
              </w:rPr>
              <w:instrText xml:space="preserve"> PAGEREF _Toc159953392 \h </w:instrText>
            </w:r>
            <w:r>
              <w:rPr>
                <w:noProof/>
                <w:webHidden/>
              </w:rPr>
            </w:r>
            <w:r>
              <w:rPr>
                <w:noProof/>
                <w:webHidden/>
              </w:rPr>
              <w:fldChar w:fldCharType="separate"/>
            </w:r>
            <w:r>
              <w:rPr>
                <w:noProof/>
                <w:webHidden/>
              </w:rPr>
              <w:t>18</w:t>
            </w:r>
            <w:r>
              <w:rPr>
                <w:noProof/>
                <w:webHidden/>
              </w:rPr>
              <w:fldChar w:fldCharType="end"/>
            </w:r>
          </w:hyperlink>
        </w:p>
        <w:p w14:paraId="2B3405A1" w14:textId="25918713"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93" w:history="1">
            <w:r w:rsidRPr="00F720EA">
              <w:rPr>
                <w:rStyle w:val="Lienhypertexte"/>
                <w:noProof/>
              </w:rPr>
              <w:t>Système éducatif et EPS</w:t>
            </w:r>
            <w:r>
              <w:rPr>
                <w:noProof/>
                <w:webHidden/>
              </w:rPr>
              <w:tab/>
            </w:r>
            <w:r>
              <w:rPr>
                <w:noProof/>
                <w:webHidden/>
              </w:rPr>
              <w:fldChar w:fldCharType="begin"/>
            </w:r>
            <w:r>
              <w:rPr>
                <w:noProof/>
                <w:webHidden/>
              </w:rPr>
              <w:instrText xml:space="preserve"> PAGEREF _Toc159953393 \h </w:instrText>
            </w:r>
            <w:r>
              <w:rPr>
                <w:noProof/>
                <w:webHidden/>
              </w:rPr>
            </w:r>
            <w:r>
              <w:rPr>
                <w:noProof/>
                <w:webHidden/>
              </w:rPr>
              <w:fldChar w:fldCharType="separate"/>
            </w:r>
            <w:r>
              <w:rPr>
                <w:noProof/>
                <w:webHidden/>
              </w:rPr>
              <w:t>18</w:t>
            </w:r>
            <w:r>
              <w:rPr>
                <w:noProof/>
                <w:webHidden/>
              </w:rPr>
              <w:fldChar w:fldCharType="end"/>
            </w:r>
          </w:hyperlink>
        </w:p>
        <w:p w14:paraId="05C8BC58" w14:textId="64C674AB"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94"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_Toc159953394 \h </w:instrText>
            </w:r>
            <w:r>
              <w:rPr>
                <w:noProof/>
                <w:webHidden/>
              </w:rPr>
            </w:r>
            <w:r>
              <w:rPr>
                <w:noProof/>
                <w:webHidden/>
              </w:rPr>
              <w:fldChar w:fldCharType="separate"/>
            </w:r>
            <w:r>
              <w:rPr>
                <w:noProof/>
                <w:webHidden/>
              </w:rPr>
              <w:t>18</w:t>
            </w:r>
            <w:r>
              <w:rPr>
                <w:noProof/>
                <w:webHidden/>
              </w:rPr>
              <w:fldChar w:fldCharType="end"/>
            </w:r>
          </w:hyperlink>
        </w:p>
        <w:p w14:paraId="00EE410F" w14:textId="11301C01"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95"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_Toc159953395 \h </w:instrText>
            </w:r>
            <w:r>
              <w:rPr>
                <w:noProof/>
                <w:webHidden/>
              </w:rPr>
            </w:r>
            <w:r>
              <w:rPr>
                <w:noProof/>
                <w:webHidden/>
              </w:rPr>
              <w:fldChar w:fldCharType="separate"/>
            </w:r>
            <w:r>
              <w:rPr>
                <w:noProof/>
                <w:webHidden/>
              </w:rPr>
              <w:t>19</w:t>
            </w:r>
            <w:r>
              <w:rPr>
                <w:noProof/>
                <w:webHidden/>
              </w:rPr>
              <w:fldChar w:fldCharType="end"/>
            </w:r>
          </w:hyperlink>
        </w:p>
        <w:p w14:paraId="4F427BB2" w14:textId="5F03C791"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96" w:history="1">
            <w:r w:rsidRPr="00F720EA">
              <w:rPr>
                <w:rStyle w:val="Lienhypertexte"/>
                <w:noProof/>
              </w:rPr>
              <w:t>Années 80-Auj</w:t>
            </w:r>
            <w:r>
              <w:rPr>
                <w:noProof/>
                <w:webHidden/>
              </w:rPr>
              <w:tab/>
            </w:r>
            <w:r>
              <w:rPr>
                <w:noProof/>
                <w:webHidden/>
              </w:rPr>
              <w:fldChar w:fldCharType="begin"/>
            </w:r>
            <w:r>
              <w:rPr>
                <w:noProof/>
                <w:webHidden/>
              </w:rPr>
              <w:instrText xml:space="preserve"> PAGEREF _Toc159953396 \h </w:instrText>
            </w:r>
            <w:r>
              <w:rPr>
                <w:noProof/>
                <w:webHidden/>
              </w:rPr>
            </w:r>
            <w:r>
              <w:rPr>
                <w:noProof/>
                <w:webHidden/>
              </w:rPr>
              <w:fldChar w:fldCharType="separate"/>
            </w:r>
            <w:r>
              <w:rPr>
                <w:noProof/>
                <w:webHidden/>
              </w:rPr>
              <w:t>19</w:t>
            </w:r>
            <w:r>
              <w:rPr>
                <w:noProof/>
                <w:webHidden/>
              </w:rPr>
              <w:fldChar w:fldCharType="end"/>
            </w:r>
          </w:hyperlink>
        </w:p>
        <w:p w14:paraId="44902BB0" w14:textId="6F551348"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397" w:history="1">
            <w:r w:rsidRPr="00F720EA">
              <w:rPr>
                <w:rStyle w:val="Lienhypertexte"/>
                <w:noProof/>
              </w:rPr>
              <w:t>Technique</w:t>
            </w:r>
            <w:r>
              <w:rPr>
                <w:noProof/>
                <w:webHidden/>
              </w:rPr>
              <w:tab/>
            </w:r>
            <w:r>
              <w:rPr>
                <w:noProof/>
                <w:webHidden/>
              </w:rPr>
              <w:fldChar w:fldCharType="begin"/>
            </w:r>
            <w:r>
              <w:rPr>
                <w:noProof/>
                <w:webHidden/>
              </w:rPr>
              <w:instrText xml:space="preserve"> PAGEREF _Toc159953397 \h </w:instrText>
            </w:r>
            <w:r>
              <w:rPr>
                <w:noProof/>
                <w:webHidden/>
              </w:rPr>
            </w:r>
            <w:r>
              <w:rPr>
                <w:noProof/>
                <w:webHidden/>
              </w:rPr>
              <w:fldChar w:fldCharType="separate"/>
            </w:r>
            <w:r>
              <w:rPr>
                <w:noProof/>
                <w:webHidden/>
              </w:rPr>
              <w:t>19</w:t>
            </w:r>
            <w:r>
              <w:rPr>
                <w:noProof/>
                <w:webHidden/>
              </w:rPr>
              <w:fldChar w:fldCharType="end"/>
            </w:r>
          </w:hyperlink>
        </w:p>
        <w:p w14:paraId="69E8E3F0" w14:textId="0E8B6B88"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98" w:history="1">
            <w:r w:rsidRPr="00F720EA">
              <w:rPr>
                <w:rStyle w:val="Lienhypertexte"/>
                <w:noProof/>
              </w:rPr>
              <w:t>Années 30-50</w:t>
            </w:r>
            <w:r>
              <w:rPr>
                <w:noProof/>
                <w:webHidden/>
              </w:rPr>
              <w:tab/>
            </w:r>
            <w:r>
              <w:rPr>
                <w:noProof/>
                <w:webHidden/>
              </w:rPr>
              <w:fldChar w:fldCharType="begin"/>
            </w:r>
            <w:r>
              <w:rPr>
                <w:noProof/>
                <w:webHidden/>
              </w:rPr>
              <w:instrText xml:space="preserve"> PAGEREF _Toc159953398 \h </w:instrText>
            </w:r>
            <w:r>
              <w:rPr>
                <w:noProof/>
                <w:webHidden/>
              </w:rPr>
            </w:r>
            <w:r>
              <w:rPr>
                <w:noProof/>
                <w:webHidden/>
              </w:rPr>
              <w:fldChar w:fldCharType="separate"/>
            </w:r>
            <w:r>
              <w:rPr>
                <w:noProof/>
                <w:webHidden/>
              </w:rPr>
              <w:t>19</w:t>
            </w:r>
            <w:r>
              <w:rPr>
                <w:noProof/>
                <w:webHidden/>
              </w:rPr>
              <w:fldChar w:fldCharType="end"/>
            </w:r>
          </w:hyperlink>
        </w:p>
        <w:p w14:paraId="267D68B2" w14:textId="3E1A3E19"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399" w:history="1">
            <w:r w:rsidRPr="00F720EA">
              <w:rPr>
                <w:rStyle w:val="Lienhypertexte"/>
                <w:noProof/>
              </w:rPr>
              <w:t>Années 60-70</w:t>
            </w:r>
            <w:r>
              <w:rPr>
                <w:noProof/>
                <w:webHidden/>
              </w:rPr>
              <w:tab/>
            </w:r>
            <w:r>
              <w:rPr>
                <w:noProof/>
                <w:webHidden/>
              </w:rPr>
              <w:fldChar w:fldCharType="begin"/>
            </w:r>
            <w:r>
              <w:rPr>
                <w:noProof/>
                <w:webHidden/>
              </w:rPr>
              <w:instrText xml:space="preserve"> PAGEREF _Toc159953399 \h </w:instrText>
            </w:r>
            <w:r>
              <w:rPr>
                <w:noProof/>
                <w:webHidden/>
              </w:rPr>
            </w:r>
            <w:r>
              <w:rPr>
                <w:noProof/>
                <w:webHidden/>
              </w:rPr>
              <w:fldChar w:fldCharType="separate"/>
            </w:r>
            <w:r>
              <w:rPr>
                <w:noProof/>
                <w:webHidden/>
              </w:rPr>
              <w:t>19</w:t>
            </w:r>
            <w:r>
              <w:rPr>
                <w:noProof/>
                <w:webHidden/>
              </w:rPr>
              <w:fldChar w:fldCharType="end"/>
            </w:r>
          </w:hyperlink>
        </w:p>
        <w:p w14:paraId="34264DD4" w14:textId="1AB78109"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400" w:history="1">
            <w:r w:rsidRPr="00F720EA">
              <w:rPr>
                <w:rStyle w:val="Lienhypertexte"/>
                <w:noProof/>
              </w:rPr>
              <w:t>Années 1980-Auj</w:t>
            </w:r>
            <w:r>
              <w:rPr>
                <w:noProof/>
                <w:webHidden/>
              </w:rPr>
              <w:tab/>
            </w:r>
            <w:r>
              <w:rPr>
                <w:noProof/>
                <w:webHidden/>
              </w:rPr>
              <w:fldChar w:fldCharType="begin"/>
            </w:r>
            <w:r>
              <w:rPr>
                <w:noProof/>
                <w:webHidden/>
              </w:rPr>
              <w:instrText xml:space="preserve"> PAGEREF _Toc159953400 \h </w:instrText>
            </w:r>
            <w:r>
              <w:rPr>
                <w:noProof/>
                <w:webHidden/>
              </w:rPr>
            </w:r>
            <w:r>
              <w:rPr>
                <w:noProof/>
                <w:webHidden/>
              </w:rPr>
              <w:fldChar w:fldCharType="separate"/>
            </w:r>
            <w:r>
              <w:rPr>
                <w:noProof/>
                <w:webHidden/>
              </w:rPr>
              <w:t>19</w:t>
            </w:r>
            <w:r>
              <w:rPr>
                <w:noProof/>
                <w:webHidden/>
              </w:rPr>
              <w:fldChar w:fldCharType="end"/>
            </w:r>
          </w:hyperlink>
        </w:p>
        <w:p w14:paraId="3C849DB3" w14:textId="5C252E17" w:rsidR="00435B49" w:rsidRDefault="00435B49">
          <w:pPr>
            <w:pStyle w:val="TM1"/>
            <w:tabs>
              <w:tab w:val="right" w:leader="dot" w:pos="9060"/>
            </w:tabs>
            <w:rPr>
              <w:rFonts w:eastAsiaTheme="minorEastAsia"/>
              <w:noProof/>
              <w:kern w:val="2"/>
              <w:sz w:val="24"/>
              <w:szCs w:val="24"/>
              <w:lang w:eastAsia="fr-FR"/>
              <w14:ligatures w14:val="standardContextual"/>
            </w:rPr>
          </w:pPr>
          <w:hyperlink w:anchor="_Toc159953401" w:history="1">
            <w:r w:rsidRPr="00F720EA">
              <w:rPr>
                <w:rStyle w:val="Lienhypertexte"/>
                <w:noProof/>
              </w:rPr>
              <w:t>Textes officiels</w:t>
            </w:r>
            <w:r>
              <w:rPr>
                <w:noProof/>
                <w:webHidden/>
              </w:rPr>
              <w:tab/>
            </w:r>
            <w:r>
              <w:rPr>
                <w:noProof/>
                <w:webHidden/>
              </w:rPr>
              <w:fldChar w:fldCharType="begin"/>
            </w:r>
            <w:r>
              <w:rPr>
                <w:noProof/>
                <w:webHidden/>
              </w:rPr>
              <w:instrText xml:space="preserve"> PAGEREF _Toc159953401 \h </w:instrText>
            </w:r>
            <w:r>
              <w:rPr>
                <w:noProof/>
                <w:webHidden/>
              </w:rPr>
            </w:r>
            <w:r>
              <w:rPr>
                <w:noProof/>
                <w:webHidden/>
              </w:rPr>
              <w:fldChar w:fldCharType="separate"/>
            </w:r>
            <w:r>
              <w:rPr>
                <w:noProof/>
                <w:webHidden/>
              </w:rPr>
              <w:t>20</w:t>
            </w:r>
            <w:r>
              <w:rPr>
                <w:noProof/>
                <w:webHidden/>
              </w:rPr>
              <w:fldChar w:fldCharType="end"/>
            </w:r>
          </w:hyperlink>
        </w:p>
        <w:p w14:paraId="46A2B425" w14:textId="3D3C8758"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402" w:history="1">
            <w:r w:rsidRPr="00F720EA">
              <w:rPr>
                <w:rStyle w:val="Lienhypertexte"/>
                <w:noProof/>
              </w:rPr>
              <w:t>Programmes</w:t>
            </w:r>
            <w:r>
              <w:rPr>
                <w:noProof/>
                <w:webHidden/>
              </w:rPr>
              <w:tab/>
            </w:r>
            <w:r>
              <w:rPr>
                <w:noProof/>
                <w:webHidden/>
              </w:rPr>
              <w:fldChar w:fldCharType="begin"/>
            </w:r>
            <w:r>
              <w:rPr>
                <w:noProof/>
                <w:webHidden/>
              </w:rPr>
              <w:instrText xml:space="preserve"> PAGEREF _Toc159953402 \h </w:instrText>
            </w:r>
            <w:r>
              <w:rPr>
                <w:noProof/>
                <w:webHidden/>
              </w:rPr>
            </w:r>
            <w:r>
              <w:rPr>
                <w:noProof/>
                <w:webHidden/>
              </w:rPr>
              <w:fldChar w:fldCharType="separate"/>
            </w:r>
            <w:r>
              <w:rPr>
                <w:noProof/>
                <w:webHidden/>
              </w:rPr>
              <w:t>20</w:t>
            </w:r>
            <w:r>
              <w:rPr>
                <w:noProof/>
                <w:webHidden/>
              </w:rPr>
              <w:fldChar w:fldCharType="end"/>
            </w:r>
          </w:hyperlink>
        </w:p>
        <w:p w14:paraId="6AE5BA4B" w14:textId="20CF9128" w:rsidR="00435B49" w:rsidRDefault="00435B49">
          <w:pPr>
            <w:pStyle w:val="TM2"/>
            <w:tabs>
              <w:tab w:val="right" w:leader="dot" w:pos="9060"/>
            </w:tabs>
            <w:rPr>
              <w:rFonts w:eastAsiaTheme="minorEastAsia"/>
              <w:noProof/>
              <w:kern w:val="2"/>
              <w:sz w:val="24"/>
              <w:szCs w:val="24"/>
              <w:lang w:eastAsia="fr-FR"/>
              <w14:ligatures w14:val="standardContextual"/>
            </w:rPr>
          </w:pPr>
          <w:hyperlink w:anchor="_Toc159953403" w:history="1">
            <w:r w:rsidRPr="00F720EA">
              <w:rPr>
                <w:rStyle w:val="Lienhypertexte"/>
                <w:noProof/>
              </w:rPr>
              <w:t>Textes certificatifs</w:t>
            </w:r>
            <w:r>
              <w:rPr>
                <w:noProof/>
                <w:webHidden/>
              </w:rPr>
              <w:tab/>
            </w:r>
            <w:r>
              <w:rPr>
                <w:noProof/>
                <w:webHidden/>
              </w:rPr>
              <w:fldChar w:fldCharType="begin"/>
            </w:r>
            <w:r>
              <w:rPr>
                <w:noProof/>
                <w:webHidden/>
              </w:rPr>
              <w:instrText xml:space="preserve"> PAGEREF _Toc159953403 \h </w:instrText>
            </w:r>
            <w:r>
              <w:rPr>
                <w:noProof/>
                <w:webHidden/>
              </w:rPr>
            </w:r>
            <w:r>
              <w:rPr>
                <w:noProof/>
                <w:webHidden/>
              </w:rPr>
              <w:fldChar w:fldCharType="separate"/>
            </w:r>
            <w:r>
              <w:rPr>
                <w:noProof/>
                <w:webHidden/>
              </w:rPr>
              <w:t>20</w:t>
            </w:r>
            <w:r>
              <w:rPr>
                <w:noProof/>
                <w:webHidden/>
              </w:rPr>
              <w:fldChar w:fldCharType="end"/>
            </w:r>
          </w:hyperlink>
        </w:p>
        <w:p w14:paraId="6321EE94" w14:textId="0A28BAB2" w:rsidR="00B020B4" w:rsidRPr="00B020B4" w:rsidRDefault="00B020B4">
          <w:pPr>
            <w:rPr>
              <w:b/>
              <w:bCs/>
              <w:sz w:val="20"/>
              <w:szCs w:val="20"/>
            </w:rPr>
            <w:sectPr w:rsidR="00B020B4" w:rsidRPr="00B020B4" w:rsidSect="007D325B">
              <w:footerReference w:type="default" r:id="rId8"/>
              <w:pgSz w:w="11906" w:h="16838"/>
              <w:pgMar w:top="851" w:right="1418" w:bottom="851" w:left="1418" w:header="709" w:footer="709" w:gutter="0"/>
              <w:cols w:space="708"/>
              <w:titlePg/>
              <w:docGrid w:linePitch="360"/>
            </w:sectPr>
          </w:pPr>
          <w:r w:rsidRPr="00B020B4">
            <w:rPr>
              <w:b/>
              <w:bCs/>
              <w:sz w:val="20"/>
              <w:szCs w:val="20"/>
            </w:rPr>
            <w:fldChar w:fldCharType="end"/>
          </w:r>
        </w:p>
      </w:sdtContent>
    </w:sdt>
    <w:p w14:paraId="5E7F8D62" w14:textId="0267DFB0" w:rsidR="003F63CD" w:rsidRPr="00B020B4" w:rsidRDefault="003F63CD" w:rsidP="003F63CD">
      <w:pPr>
        <w:pStyle w:val="Titre1"/>
        <w:rPr>
          <w:szCs w:val="36"/>
        </w:rPr>
      </w:pPr>
      <w:bookmarkStart w:id="0" w:name="_Toc159953309"/>
      <w:r w:rsidRPr="00B020B4">
        <w:rPr>
          <w:szCs w:val="36"/>
        </w:rPr>
        <w:lastRenderedPageBreak/>
        <w:t>Définitions</w:t>
      </w:r>
      <w:bookmarkEnd w:id="0"/>
      <w:r w:rsidRPr="00B020B4">
        <w:rPr>
          <w:szCs w:val="36"/>
        </w:rPr>
        <w:t xml:space="preserve"> </w:t>
      </w:r>
    </w:p>
    <w:p w14:paraId="29560967" w14:textId="5A3660D3" w:rsidR="00F23E41" w:rsidRDefault="00F23E41" w:rsidP="003F63CD">
      <w:pPr>
        <w:pStyle w:val="Titre2"/>
        <w:rPr>
          <w:szCs w:val="28"/>
        </w:rPr>
      </w:pPr>
      <w:bookmarkStart w:id="1" w:name="_Toc159953310"/>
      <w:r>
        <w:rPr>
          <w:szCs w:val="28"/>
        </w:rPr>
        <w:t>Corps</w:t>
      </w:r>
      <w:bookmarkEnd w:id="1"/>
    </w:p>
    <w:p w14:paraId="5434F060" w14:textId="625A2A8A" w:rsidR="00F23E41" w:rsidRDefault="00F23E41" w:rsidP="00F23E41">
      <w:pPr>
        <w:pStyle w:val="Paragraphedeliste"/>
        <w:numPr>
          <w:ilvl w:val="0"/>
          <w:numId w:val="6"/>
        </w:numPr>
      </w:pPr>
      <w:r>
        <w:t>Descartes, 1641 : dualisme corps et esprit</w:t>
      </w:r>
    </w:p>
    <w:p w14:paraId="14111AC6" w14:textId="419A8659" w:rsidR="00F23E41" w:rsidRDefault="00F23E41" w:rsidP="00F23E41">
      <w:pPr>
        <w:pStyle w:val="Paragraphedeliste"/>
        <w:numPr>
          <w:ilvl w:val="0"/>
          <w:numId w:val="6"/>
        </w:numPr>
      </w:pPr>
      <w:r>
        <w:t>Spinoza, 1677 : monisme, pas de dissociation corps et esprit</w:t>
      </w:r>
    </w:p>
    <w:p w14:paraId="639E78E1" w14:textId="77777777" w:rsidR="00F23E41" w:rsidRPr="00F23E41" w:rsidRDefault="00F23E41" w:rsidP="00F23E41"/>
    <w:p w14:paraId="3A129681" w14:textId="4DFE2173" w:rsidR="003F63CD" w:rsidRPr="00B020B4" w:rsidRDefault="003F63CD" w:rsidP="003F63CD">
      <w:pPr>
        <w:pStyle w:val="Titre2"/>
        <w:rPr>
          <w:szCs w:val="28"/>
        </w:rPr>
      </w:pPr>
      <w:bookmarkStart w:id="2" w:name="_Toc159953311"/>
      <w:r w:rsidRPr="00B020B4">
        <w:rPr>
          <w:szCs w:val="28"/>
        </w:rPr>
        <w:t>Culture</w:t>
      </w:r>
      <w:bookmarkEnd w:id="2"/>
    </w:p>
    <w:p w14:paraId="7BB568A8" w14:textId="6D3F1449" w:rsidR="00875D86" w:rsidRPr="00C924E2" w:rsidRDefault="00875D86" w:rsidP="009125D4">
      <w:pPr>
        <w:pStyle w:val="Paragraphedeliste"/>
        <w:numPr>
          <w:ilvl w:val="0"/>
          <w:numId w:val="1"/>
        </w:numPr>
      </w:pPr>
      <w:r w:rsidRPr="00C924E2">
        <w:t>Rocher, 1969 : Culture « ensemble lié de manières de penser, de se sentir et d’agir […] apprises et partagées »</w:t>
      </w:r>
    </w:p>
    <w:p w14:paraId="6E7CD9F9" w14:textId="66B8D017" w:rsidR="0031482D" w:rsidRPr="00C924E2" w:rsidRDefault="0031482D" w:rsidP="0031482D">
      <w:pPr>
        <w:pStyle w:val="Paragraphedeliste"/>
        <w:numPr>
          <w:ilvl w:val="0"/>
          <w:numId w:val="1"/>
        </w:numPr>
      </w:pPr>
      <w:r w:rsidRPr="00C924E2">
        <w:t>Pociel</w:t>
      </w:r>
      <w:r w:rsidR="00BC0C63">
        <w:t>l</w:t>
      </w:r>
      <w:r w:rsidRPr="00C924E2">
        <w:t>o, 1994 : La culture permet d’avoir un sentiment d’appartenance sociale</w:t>
      </w:r>
    </w:p>
    <w:p w14:paraId="27FA1CAC" w14:textId="69FD129E" w:rsidR="003F63CD" w:rsidRPr="00B020B4" w:rsidRDefault="003F63CD" w:rsidP="003F63CD">
      <w:pPr>
        <w:rPr>
          <w:sz w:val="24"/>
          <w:szCs w:val="24"/>
        </w:rPr>
      </w:pPr>
    </w:p>
    <w:p w14:paraId="2CC02372" w14:textId="2B2F0922" w:rsidR="003F63CD" w:rsidRPr="00B020B4" w:rsidRDefault="003F63CD" w:rsidP="003F63CD">
      <w:pPr>
        <w:pStyle w:val="Titre2"/>
        <w:rPr>
          <w:szCs w:val="28"/>
        </w:rPr>
      </w:pPr>
      <w:bookmarkStart w:id="3" w:name="_Toc159953312"/>
      <w:r w:rsidRPr="00B020B4">
        <w:rPr>
          <w:szCs w:val="28"/>
        </w:rPr>
        <w:t>EPS</w:t>
      </w:r>
      <w:bookmarkEnd w:id="3"/>
    </w:p>
    <w:p w14:paraId="7EFD697F" w14:textId="45CED5C1" w:rsidR="00875D86" w:rsidRPr="00C924E2" w:rsidRDefault="00875D86" w:rsidP="00741A23">
      <w:pPr>
        <w:pStyle w:val="Paragraphedeliste"/>
        <w:numPr>
          <w:ilvl w:val="0"/>
          <w:numId w:val="1"/>
        </w:numPr>
      </w:pPr>
      <w:r w:rsidRPr="00B020B4">
        <w:rPr>
          <w:sz w:val="24"/>
          <w:szCs w:val="24"/>
        </w:rPr>
        <w:t>L</w:t>
      </w:r>
      <w:r w:rsidRPr="00C924E2">
        <w:t xml:space="preserve">e </w:t>
      </w:r>
      <w:proofErr w:type="spellStart"/>
      <w:r w:rsidRPr="00C924E2">
        <w:t>Pogam</w:t>
      </w:r>
      <w:proofErr w:type="spellEnd"/>
      <w:r w:rsidRPr="00C924E2">
        <w:t>, 199</w:t>
      </w:r>
      <w:r w:rsidR="00C80048" w:rsidRPr="00C924E2">
        <w:t>8</w:t>
      </w:r>
      <w:r w:rsidRPr="00C924E2">
        <w:t> : EPS « une discipline exerçant une action normative à l’égard du corps dont les valeurs dépendent d’un contexte culturel, social et politique »</w:t>
      </w:r>
    </w:p>
    <w:p w14:paraId="5C3CA1BE" w14:textId="2D8981C4" w:rsidR="007B7E5B" w:rsidRPr="00C924E2" w:rsidRDefault="007B7E5B" w:rsidP="007D344A">
      <w:pPr>
        <w:pStyle w:val="Paragraphedeliste"/>
        <w:numPr>
          <w:ilvl w:val="0"/>
          <w:numId w:val="1"/>
        </w:numPr>
      </w:pPr>
      <w:r w:rsidRPr="00C924E2">
        <w:t>Pineau, 1990 : EPS « discipline d’enseignement, l’EPS permet l’acquisition de connaissances et la construction de savoirs permettant la gestion de la vie physique à différents âges de son existence, ainsi que l’accès au domaine de la culture que constituent les pratiques physiques »</w:t>
      </w:r>
    </w:p>
    <w:p w14:paraId="545C4192" w14:textId="6B264936" w:rsidR="008A3834" w:rsidRPr="00B96FFF" w:rsidRDefault="00B96FFF" w:rsidP="00B96FFF">
      <w:pPr>
        <w:pStyle w:val="Paragraphedeliste"/>
        <w:numPr>
          <w:ilvl w:val="0"/>
          <w:numId w:val="1"/>
        </w:numPr>
      </w:pPr>
      <w:proofErr w:type="spellStart"/>
      <w:r w:rsidRPr="00B96FFF">
        <w:t>Clement</w:t>
      </w:r>
      <w:proofErr w:type="spellEnd"/>
      <w:r w:rsidRPr="00B96FFF">
        <w:t>, 1993 « toute production de savoir est enjeu de pouvoir »</w:t>
      </w:r>
    </w:p>
    <w:p w14:paraId="3B410E26" w14:textId="77777777" w:rsidR="00B96FFF" w:rsidRDefault="00B96FFF" w:rsidP="008A3834">
      <w:pPr>
        <w:rPr>
          <w:sz w:val="24"/>
          <w:szCs w:val="24"/>
        </w:rPr>
      </w:pPr>
    </w:p>
    <w:p w14:paraId="314FB37C" w14:textId="41950B4E" w:rsidR="008A3834" w:rsidRDefault="008A3834" w:rsidP="008A3834">
      <w:pPr>
        <w:pStyle w:val="Titre2"/>
      </w:pPr>
      <w:bookmarkStart w:id="4" w:name="_Toc159953313"/>
      <w:r>
        <w:t>Éducation</w:t>
      </w:r>
      <w:bookmarkEnd w:id="4"/>
    </w:p>
    <w:p w14:paraId="5087D895" w14:textId="2412DA6A" w:rsidR="008A3834" w:rsidRPr="008A3834" w:rsidRDefault="008A3834" w:rsidP="008A3834">
      <w:pPr>
        <w:pStyle w:val="Paragraphedeliste"/>
        <w:numPr>
          <w:ilvl w:val="0"/>
          <w:numId w:val="1"/>
        </w:numPr>
      </w:pPr>
      <w:proofErr w:type="spellStart"/>
      <w:r w:rsidRPr="00B75DA8">
        <w:t>Ulmann</w:t>
      </w:r>
      <w:proofErr w:type="spellEnd"/>
      <w:r>
        <w:t xml:space="preserve">, </w:t>
      </w:r>
      <w:r w:rsidRPr="00B75DA8">
        <w:t>1966 « L'éducation est l'action d'une culture sur une nature »</w:t>
      </w:r>
      <w:r>
        <w:t> </w:t>
      </w:r>
    </w:p>
    <w:p w14:paraId="442E4AE2" w14:textId="77777777" w:rsidR="008A3834" w:rsidRPr="008A3834" w:rsidRDefault="008A3834" w:rsidP="008A3834">
      <w:pPr>
        <w:rPr>
          <w:sz w:val="24"/>
          <w:szCs w:val="24"/>
        </w:rPr>
      </w:pPr>
    </w:p>
    <w:p w14:paraId="719CB58A" w14:textId="734312EA" w:rsidR="003F63CD" w:rsidRPr="00B020B4" w:rsidRDefault="003F63CD" w:rsidP="003F63CD">
      <w:pPr>
        <w:pStyle w:val="Titre2"/>
        <w:rPr>
          <w:szCs w:val="28"/>
        </w:rPr>
      </w:pPr>
      <w:bookmarkStart w:id="5" w:name="_Toc159953314"/>
      <w:r w:rsidRPr="00B020B4">
        <w:rPr>
          <w:szCs w:val="28"/>
        </w:rPr>
        <w:t>Innovation</w:t>
      </w:r>
      <w:bookmarkEnd w:id="5"/>
    </w:p>
    <w:p w14:paraId="05DAF319" w14:textId="467E2D4D" w:rsidR="006D1D55" w:rsidRDefault="006D1D55" w:rsidP="006D1D55">
      <w:pPr>
        <w:pStyle w:val="Paragraphedeliste"/>
        <w:numPr>
          <w:ilvl w:val="0"/>
          <w:numId w:val="1"/>
        </w:numPr>
      </w:pPr>
      <w:r w:rsidRPr="00C924E2">
        <w:t>Conseil supérieur de l’éducation du Québec, 2006 : Innovation « processus délibéré de transformation des pratiques par l’introduction d’une nouveauté curriculaire, pédagogique ou organisationnelle qui fait l’objet d’une dissémination et qui vise l’amélioration durable de la réussite scolaire des élèves ou des étudiants »</w:t>
      </w:r>
    </w:p>
    <w:p w14:paraId="54D7A701" w14:textId="15DB343C" w:rsidR="00EA6F6B" w:rsidRPr="00C924E2" w:rsidRDefault="00EA6F6B" w:rsidP="006D1D55">
      <w:pPr>
        <w:pStyle w:val="Paragraphedeliste"/>
        <w:numPr>
          <w:ilvl w:val="0"/>
          <w:numId w:val="1"/>
        </w:numPr>
      </w:pPr>
      <w:r>
        <w:t>Le Guen, 2001 « avec les pratiques innovantes, nous ne sommes plus dans la perspective d’un changement imposé par l’institution, l’innovation est dans ce cas intentionnelle, car elle est développée pour faire face à une difficulté rencontrée »</w:t>
      </w:r>
    </w:p>
    <w:p w14:paraId="07749A9D" w14:textId="4350D903" w:rsidR="00B26BE8" w:rsidRPr="00C924E2" w:rsidRDefault="00B26BE8" w:rsidP="00B26BE8"/>
    <w:p w14:paraId="24732B91" w14:textId="3F12FC27" w:rsidR="00B84D26" w:rsidRDefault="00B84D26" w:rsidP="00B84D26">
      <w:pPr>
        <w:pStyle w:val="Titre2"/>
      </w:pPr>
      <w:bookmarkStart w:id="6" w:name="_Toc159953315"/>
      <w:r>
        <w:t>Textes officiels</w:t>
      </w:r>
      <w:bookmarkEnd w:id="6"/>
    </w:p>
    <w:p w14:paraId="382CA7EE" w14:textId="0251E6EF" w:rsidR="00DB253A" w:rsidRPr="00BC0C63" w:rsidRDefault="00DB253A" w:rsidP="00DB253A">
      <w:pPr>
        <w:pStyle w:val="Paragraphedeliste"/>
        <w:numPr>
          <w:ilvl w:val="0"/>
          <w:numId w:val="1"/>
        </w:numPr>
      </w:pPr>
      <w:r w:rsidRPr="00BC0C63">
        <w:t>Chartre des programmes, 1992 « texte officiel qui sert de référence national</w:t>
      </w:r>
      <w:r w:rsidR="00BC0C63" w:rsidRPr="00BC0C63">
        <w:t>e</w:t>
      </w:r>
      <w:r w:rsidRPr="00BC0C63">
        <w:t xml:space="preserve"> pour fonder dans chaque discipline, le « contrat d’enseignement », cad le cadre à l’intérieur duquel chaque enseignant où équipe pédagogique fait les choix péda adaptés aux élèves dont ils ont le responsabilité » </w:t>
      </w:r>
    </w:p>
    <w:p w14:paraId="47318DA3" w14:textId="723BA5CA" w:rsidR="00B84D26" w:rsidRPr="00BC0C63" w:rsidRDefault="00B84D26" w:rsidP="00B84D26">
      <w:pPr>
        <w:pStyle w:val="Paragraphedeliste"/>
        <w:numPr>
          <w:ilvl w:val="0"/>
          <w:numId w:val="1"/>
        </w:numPr>
      </w:pPr>
      <w:proofErr w:type="spellStart"/>
      <w:r w:rsidRPr="00BC0C63">
        <w:t>Gardou</w:t>
      </w:r>
      <w:proofErr w:type="spellEnd"/>
      <w:r w:rsidRPr="00BC0C63">
        <w:t>, 2005 « un texte […] ne garantit pas sa mise en actes »</w:t>
      </w:r>
    </w:p>
    <w:p w14:paraId="1D602ED6" w14:textId="77777777" w:rsidR="006A7F4A" w:rsidRDefault="006A7F4A" w:rsidP="006A7F4A">
      <w:pPr>
        <w:rPr>
          <w:sz w:val="24"/>
          <w:szCs w:val="24"/>
        </w:rPr>
      </w:pPr>
    </w:p>
    <w:p w14:paraId="04C48FE4" w14:textId="2837CF3D" w:rsidR="006A7F4A" w:rsidRDefault="006A7F4A" w:rsidP="006A7F4A">
      <w:pPr>
        <w:pStyle w:val="Titre2"/>
      </w:pPr>
      <w:bookmarkStart w:id="7" w:name="_Toc159953316"/>
      <w:r>
        <w:t>Santé</w:t>
      </w:r>
      <w:bookmarkEnd w:id="7"/>
    </w:p>
    <w:p w14:paraId="69C813B1" w14:textId="72A1F053" w:rsidR="006A7F4A" w:rsidRDefault="006A7F4A" w:rsidP="006A7F4A">
      <w:pPr>
        <w:pStyle w:val="Paragraphedeliste"/>
        <w:numPr>
          <w:ilvl w:val="0"/>
          <w:numId w:val="1"/>
        </w:numPr>
      </w:pPr>
      <w:r w:rsidRPr="00DB253A">
        <w:t>Conférence internationale sur la santé, N-Y, 1946 « état complet de bien-être physique, mental et social »</w:t>
      </w:r>
    </w:p>
    <w:p w14:paraId="7728B3F8" w14:textId="04760E90" w:rsidR="00347D73" w:rsidRDefault="00347D73" w:rsidP="00347D73">
      <w:pPr>
        <w:pStyle w:val="Titre2"/>
      </w:pPr>
      <w:bookmarkStart w:id="8" w:name="_Toc159953317"/>
      <w:r>
        <w:t>Savoirs</w:t>
      </w:r>
      <w:bookmarkEnd w:id="8"/>
    </w:p>
    <w:p w14:paraId="26A611C6" w14:textId="714B9307" w:rsidR="00347D73" w:rsidRDefault="00347D73" w:rsidP="00347D73">
      <w:pPr>
        <w:pStyle w:val="Paragraphedeliste"/>
        <w:numPr>
          <w:ilvl w:val="0"/>
          <w:numId w:val="1"/>
        </w:numPr>
      </w:pPr>
      <w:r>
        <w:t>Chevallard, 1985 : savoirs savants, savoirs à enseigner, savoirs enseignés, savoirs appris</w:t>
      </w:r>
    </w:p>
    <w:p w14:paraId="68518DDF" w14:textId="77777777" w:rsidR="00425D4B" w:rsidRDefault="00425D4B" w:rsidP="00425D4B"/>
    <w:p w14:paraId="2D2D9787" w14:textId="63430F54" w:rsidR="00425D4B" w:rsidRDefault="00425D4B" w:rsidP="00425D4B">
      <w:pPr>
        <w:pStyle w:val="Titre2"/>
      </w:pPr>
      <w:bookmarkStart w:id="9" w:name="_Toc159953318"/>
      <w:r>
        <w:lastRenderedPageBreak/>
        <w:t>Sport</w:t>
      </w:r>
      <w:bookmarkEnd w:id="9"/>
    </w:p>
    <w:p w14:paraId="7778B40B" w14:textId="1B286B78" w:rsidR="00425D4B" w:rsidRDefault="00425D4B" w:rsidP="00425D4B">
      <w:r>
        <w:t xml:space="preserve">Pociello, 1995 : le sport se situe entre les 4 </w:t>
      </w:r>
    </w:p>
    <w:p w14:paraId="0135025D" w14:textId="7E47C54F" w:rsidR="00425D4B" w:rsidRDefault="00425D4B" w:rsidP="00425D4B">
      <w:pPr>
        <w:pStyle w:val="Paragraphedeliste"/>
        <w:numPr>
          <w:ilvl w:val="0"/>
          <w:numId w:val="1"/>
        </w:numPr>
      </w:pPr>
      <w:r>
        <w:t>Fonction éducative (SE, travail, sérieux…)</w:t>
      </w:r>
    </w:p>
    <w:p w14:paraId="4CF52644" w14:textId="2999519A" w:rsidR="00425D4B" w:rsidRDefault="00425D4B" w:rsidP="00425D4B">
      <w:pPr>
        <w:pStyle w:val="Paragraphedeliste"/>
        <w:numPr>
          <w:ilvl w:val="0"/>
          <w:numId w:val="1"/>
        </w:numPr>
      </w:pPr>
      <w:r>
        <w:t>Fonction ludique</w:t>
      </w:r>
    </w:p>
    <w:p w14:paraId="127D2642" w14:textId="33DC0FB1" w:rsidR="00425D4B" w:rsidRDefault="00425D4B" w:rsidP="00425D4B">
      <w:pPr>
        <w:pStyle w:val="Paragraphedeliste"/>
        <w:numPr>
          <w:ilvl w:val="0"/>
          <w:numId w:val="1"/>
        </w:numPr>
      </w:pPr>
      <w:r>
        <w:t>Fonction intégrative et réglementaire (institution, éthique, ordre…)</w:t>
      </w:r>
    </w:p>
    <w:p w14:paraId="41ACB01D" w14:textId="6DEC3E9E" w:rsidR="00425D4B" w:rsidRPr="00425D4B" w:rsidRDefault="00425D4B" w:rsidP="00425D4B">
      <w:pPr>
        <w:pStyle w:val="Paragraphedeliste"/>
        <w:numPr>
          <w:ilvl w:val="0"/>
          <w:numId w:val="1"/>
        </w:numPr>
      </w:pPr>
      <w:r>
        <w:t>Fonction spectaculaire et communicationnelle</w:t>
      </w:r>
    </w:p>
    <w:p w14:paraId="401B8FAD" w14:textId="7C63C200" w:rsidR="00B26BE8" w:rsidRDefault="00B26BE8" w:rsidP="00B26BE8">
      <w:pPr>
        <w:rPr>
          <w:color w:val="FF0000"/>
        </w:rPr>
      </w:pPr>
    </w:p>
    <w:p w14:paraId="69E7B948" w14:textId="77777777" w:rsidR="00906022" w:rsidRDefault="00906022" w:rsidP="00906022">
      <w:pPr>
        <w:pStyle w:val="Titre1"/>
      </w:pPr>
      <w:bookmarkStart w:id="10" w:name="_Toc159953319"/>
      <w:r>
        <w:t>APPN</w:t>
      </w:r>
      <w:bookmarkEnd w:id="10"/>
    </w:p>
    <w:p w14:paraId="79BBF9A9" w14:textId="77777777" w:rsidR="00906022" w:rsidRPr="004D7C5D" w:rsidRDefault="00906022" w:rsidP="00906022">
      <w:pPr>
        <w:pStyle w:val="Titre2"/>
      </w:pPr>
      <w:bookmarkStart w:id="11" w:name="_Toc159953320"/>
      <w:r>
        <w:t>Années 30-50</w:t>
      </w:r>
      <w:bookmarkEnd w:id="11"/>
    </w:p>
    <w:p w14:paraId="3B65C7EC" w14:textId="77777777" w:rsidR="00906022" w:rsidRPr="004D7C5D" w:rsidRDefault="00906022" w:rsidP="00906022">
      <w:pPr>
        <w:pStyle w:val="Paragraphedeliste"/>
        <w:numPr>
          <w:ilvl w:val="0"/>
          <w:numId w:val="1"/>
        </w:numPr>
      </w:pPr>
      <w:r>
        <w:t xml:space="preserve">IO 1938 « inspirer aux enfants le goût de la vie en plein air » </w:t>
      </w:r>
    </w:p>
    <w:p w14:paraId="4AB38891" w14:textId="77777777" w:rsidR="00906022" w:rsidRDefault="00906022" w:rsidP="00906022">
      <w:pPr>
        <w:pStyle w:val="Paragraphedeliste"/>
        <w:numPr>
          <w:ilvl w:val="0"/>
          <w:numId w:val="1"/>
        </w:numPr>
      </w:pPr>
      <w:r>
        <w:t>IO 1941 « contact direct avec la nature »</w:t>
      </w:r>
    </w:p>
    <w:p w14:paraId="648B08BA" w14:textId="77777777" w:rsidR="00906022" w:rsidRDefault="00906022" w:rsidP="00906022">
      <w:pPr>
        <w:pStyle w:val="Paragraphedeliste"/>
        <w:numPr>
          <w:ilvl w:val="0"/>
          <w:numId w:val="1"/>
        </w:numPr>
      </w:pPr>
      <w:r>
        <w:t>St-Martin, 2014 « Les jeux systématiquement réalisés en plein air sont considérés comme une activité naturelle permettant d’orienter l’instinct combatif et de transmettre la morale en action voulue par les idéologies de l’État de Vichy »</w:t>
      </w:r>
    </w:p>
    <w:p w14:paraId="44DAB08B" w14:textId="77777777" w:rsidR="00906022" w:rsidRDefault="00906022" w:rsidP="00906022">
      <w:pPr>
        <w:pStyle w:val="Paragraphedeliste"/>
        <w:numPr>
          <w:ilvl w:val="0"/>
          <w:numId w:val="1"/>
        </w:numPr>
      </w:pPr>
      <w:r>
        <w:t>Petiot, 2018 « les pratiques de nature qui, dans leur conception originelle, véhiculent des valeurs liées au plaisir, au vertige et à la liberté, ne seraient pas en concordance avec les choix de l’école »</w:t>
      </w:r>
    </w:p>
    <w:p w14:paraId="14B3B0B2" w14:textId="77777777" w:rsidR="00906022" w:rsidRDefault="00906022" w:rsidP="00906022">
      <w:pPr>
        <w:pStyle w:val="Titre2"/>
      </w:pPr>
      <w:bookmarkStart w:id="12" w:name="_Toc159953321"/>
      <w:r>
        <w:t>Années 60-70</w:t>
      </w:r>
      <w:bookmarkEnd w:id="12"/>
    </w:p>
    <w:p w14:paraId="4C8E5B3B" w14:textId="7D36B852" w:rsidR="00906022" w:rsidRDefault="00906022" w:rsidP="00906022">
      <w:pPr>
        <w:pStyle w:val="Paragraphedeliste"/>
        <w:numPr>
          <w:ilvl w:val="0"/>
          <w:numId w:val="1"/>
        </w:numPr>
      </w:pPr>
      <w:r>
        <w:t xml:space="preserve">IO 67 : parcours extérieurs avec de la découverte, pratique des exercices naturels. </w:t>
      </w:r>
    </w:p>
    <w:p w14:paraId="0C4EB39D" w14:textId="77777777" w:rsidR="00906022" w:rsidRPr="00CD7D74" w:rsidRDefault="00906022" w:rsidP="00906022">
      <w:pPr>
        <w:pStyle w:val="Paragraphedeliste"/>
        <w:numPr>
          <w:ilvl w:val="0"/>
          <w:numId w:val="1"/>
        </w:numPr>
      </w:pPr>
      <w:bookmarkStart w:id="13" w:name="_Hlk158992102"/>
      <w:r>
        <w:t>Schnitzler, St-Martin, 2021 « Il s’agit de s’approprier des techniques du corps permettant de mieux maitriser l’environnement (ski, course d’orientation VTT) »</w:t>
      </w:r>
    </w:p>
    <w:bookmarkEnd w:id="13"/>
    <w:p w14:paraId="424D44F5" w14:textId="77777777" w:rsidR="00906022" w:rsidRDefault="00906022" w:rsidP="00906022">
      <w:pPr>
        <w:pStyle w:val="Paragraphedeliste"/>
        <w:numPr>
          <w:ilvl w:val="0"/>
          <w:numId w:val="1"/>
        </w:numPr>
      </w:pPr>
      <w:proofErr w:type="spellStart"/>
      <w:r>
        <w:t>Bartczak</w:t>
      </w:r>
      <w:proofErr w:type="spellEnd"/>
      <w:r>
        <w:t xml:space="preserve"> 2004 : seulement 2% des activités EPS sont des APPN (années 60-70)</w:t>
      </w:r>
    </w:p>
    <w:p w14:paraId="1A4A7C99" w14:textId="77777777" w:rsidR="00D52562" w:rsidRPr="00C924E2" w:rsidRDefault="00D52562" w:rsidP="00D52562">
      <w:pPr>
        <w:pStyle w:val="Paragraphedeliste"/>
        <w:numPr>
          <w:ilvl w:val="0"/>
          <w:numId w:val="1"/>
        </w:numPr>
      </w:pPr>
      <w:r w:rsidRPr="00C924E2">
        <w:t xml:space="preserve">A. </w:t>
      </w:r>
      <w:proofErr w:type="spellStart"/>
      <w:r w:rsidRPr="00C924E2">
        <w:t>Derlon</w:t>
      </w:r>
      <w:proofErr w:type="spellEnd"/>
      <w:r w:rsidRPr="00C924E2">
        <w:t xml:space="preserve"> (1989) : « Le coût de ces pratiques et surtout des déplacements semble un obstacle important à leur utilisation en milieu scolaire »</w:t>
      </w:r>
    </w:p>
    <w:p w14:paraId="369AC32A" w14:textId="77777777" w:rsidR="00D52562" w:rsidRPr="00C924E2" w:rsidRDefault="00D52562" w:rsidP="00D52562">
      <w:pPr>
        <w:pStyle w:val="Paragraphedeliste"/>
        <w:numPr>
          <w:ilvl w:val="0"/>
          <w:numId w:val="1"/>
        </w:numPr>
      </w:pPr>
      <w:r w:rsidRPr="00C924E2">
        <w:t xml:space="preserve">Une expérience ENSEPS : découverte de 3 activités de Pleine Nature, REPS </w:t>
      </w:r>
      <w:proofErr w:type="spellStart"/>
      <w:r w:rsidRPr="00C924E2">
        <w:t>n°90</w:t>
      </w:r>
      <w:proofErr w:type="spellEnd"/>
      <w:r w:rsidRPr="00C924E2">
        <w:t xml:space="preserve">, 1968). « nous sommes bien obligés de reconnaitre nos insuffisances, comment plonger si nous n’avons pas de matériel » </w:t>
      </w:r>
    </w:p>
    <w:p w14:paraId="295B4A50" w14:textId="77777777" w:rsidR="00906022" w:rsidRDefault="00906022" w:rsidP="00906022">
      <w:pPr>
        <w:pStyle w:val="Titre2"/>
      </w:pPr>
      <w:bookmarkStart w:id="14" w:name="_Toc159953322"/>
      <w:r>
        <w:t xml:space="preserve">Années 80 - </w:t>
      </w:r>
      <w:proofErr w:type="spellStart"/>
      <w:r>
        <w:t>Auj</w:t>
      </w:r>
      <w:bookmarkEnd w:id="14"/>
      <w:proofErr w:type="spellEnd"/>
    </w:p>
    <w:p w14:paraId="2E3EBAB4" w14:textId="0D1D0FD7" w:rsidR="00906022" w:rsidRDefault="00906022" w:rsidP="00906022">
      <w:pPr>
        <w:pStyle w:val="Paragraphedeliste"/>
        <w:numPr>
          <w:ilvl w:val="0"/>
          <w:numId w:val="1"/>
        </w:numPr>
      </w:pPr>
      <w:proofErr w:type="spellStart"/>
      <w:r w:rsidRPr="00A42B1D">
        <w:t>Eisenbeis</w:t>
      </w:r>
      <w:proofErr w:type="spellEnd"/>
      <w:r>
        <w:t xml:space="preserve">, </w:t>
      </w:r>
      <w:r w:rsidRPr="00A42B1D">
        <w:t>Touchard</w:t>
      </w:r>
      <w:r>
        <w:t>,</w:t>
      </w:r>
      <w:r w:rsidRPr="00A42B1D">
        <w:t xml:space="preserve"> </w:t>
      </w:r>
      <w:proofErr w:type="gramStart"/>
      <w:r w:rsidRPr="00A42B1D">
        <w:t>1995</w:t>
      </w:r>
      <w:r>
        <w:t xml:space="preserve"> </w:t>
      </w:r>
      <w:r w:rsidRPr="00A42B1D">
        <w:t xml:space="preserve"> </w:t>
      </w:r>
      <w:r w:rsidR="00BC0C63">
        <w:t>«</w:t>
      </w:r>
      <w:proofErr w:type="gramEnd"/>
      <w:r w:rsidR="00BC0C63">
        <w:t> </w:t>
      </w:r>
      <w:r w:rsidRPr="00A42B1D">
        <w:t>Faire bénéficier l’enfant de</w:t>
      </w:r>
      <w:r>
        <w:t xml:space="preserve"> </w:t>
      </w:r>
      <w:r w:rsidRPr="00A42B1D">
        <w:t>l’apprentissage de risques calculés</w:t>
      </w:r>
      <w:r>
        <w:t> »</w:t>
      </w:r>
    </w:p>
    <w:p w14:paraId="04BB3168" w14:textId="232D0C72" w:rsidR="005571D7" w:rsidRDefault="005571D7" w:rsidP="00906022">
      <w:pPr>
        <w:pStyle w:val="Paragraphedeliste"/>
        <w:numPr>
          <w:ilvl w:val="0"/>
          <w:numId w:val="1"/>
        </w:numPr>
      </w:pPr>
      <w:r>
        <w:t>Courtois, 2017 -&gt; stages MAFPEN en 1991 sur les APPN</w:t>
      </w:r>
    </w:p>
    <w:p w14:paraId="0070B750" w14:textId="467017C7" w:rsidR="00E81425" w:rsidRDefault="00E81425" w:rsidP="00906022">
      <w:pPr>
        <w:pStyle w:val="Paragraphedeliste"/>
        <w:numPr>
          <w:ilvl w:val="0"/>
          <w:numId w:val="1"/>
        </w:numPr>
      </w:pPr>
      <w:proofErr w:type="spellStart"/>
      <w:r>
        <w:t>Testevuide</w:t>
      </w:r>
      <w:proofErr w:type="spellEnd"/>
      <w:r>
        <w:t xml:space="preserve">, 1994 -&gt; revue EPS 246 </w:t>
      </w:r>
      <w:r w:rsidRPr="00E81425">
        <w:rPr>
          <w:i/>
          <w:iCs/>
        </w:rPr>
        <w:t>APPN : activités en milieu naturel et incertain</w:t>
      </w:r>
    </w:p>
    <w:p w14:paraId="0FF5949C" w14:textId="77777777" w:rsidR="00906022" w:rsidRDefault="00906022" w:rsidP="00B26BE8">
      <w:pPr>
        <w:rPr>
          <w:color w:val="FF0000"/>
        </w:rPr>
      </w:pPr>
    </w:p>
    <w:p w14:paraId="0B049176" w14:textId="77777777" w:rsidR="00906022" w:rsidRPr="00B020B4" w:rsidRDefault="00906022" w:rsidP="00906022">
      <w:pPr>
        <w:pStyle w:val="Titre1"/>
        <w:rPr>
          <w:szCs w:val="36"/>
        </w:rPr>
      </w:pPr>
      <w:bookmarkStart w:id="15" w:name="_Toc159953323"/>
      <w:r w:rsidRPr="00B020B4">
        <w:rPr>
          <w:szCs w:val="36"/>
        </w:rPr>
        <w:t>Activités artistiques</w:t>
      </w:r>
      <w:bookmarkEnd w:id="15"/>
      <w:r w:rsidRPr="00B020B4">
        <w:rPr>
          <w:szCs w:val="36"/>
        </w:rPr>
        <w:t> </w:t>
      </w:r>
    </w:p>
    <w:p w14:paraId="494D212D" w14:textId="77777777" w:rsidR="00906022" w:rsidRPr="00B020B4" w:rsidRDefault="00906022" w:rsidP="00906022">
      <w:pPr>
        <w:pStyle w:val="Titre2"/>
        <w:rPr>
          <w:szCs w:val="28"/>
        </w:rPr>
      </w:pPr>
      <w:bookmarkStart w:id="16" w:name="_Toc159953324"/>
      <w:r w:rsidRPr="00B020B4">
        <w:rPr>
          <w:szCs w:val="28"/>
        </w:rPr>
        <w:t>Années 30-50</w:t>
      </w:r>
      <w:bookmarkEnd w:id="16"/>
    </w:p>
    <w:p w14:paraId="2EFE95DD" w14:textId="77777777" w:rsidR="00906022" w:rsidRPr="00C924E2" w:rsidRDefault="00906022" w:rsidP="00906022">
      <w:pPr>
        <w:pStyle w:val="Paragraphedeliste"/>
        <w:numPr>
          <w:ilvl w:val="0"/>
          <w:numId w:val="1"/>
        </w:numPr>
      </w:pPr>
      <w:proofErr w:type="spellStart"/>
      <w:r w:rsidRPr="00C924E2">
        <w:t>Lê</w:t>
      </w:r>
      <w:proofErr w:type="spellEnd"/>
      <w:r w:rsidRPr="00C924E2">
        <w:t>-Germain, 2012 « la danse vient bousculer les pratiques en France » (années 20-50)</w:t>
      </w:r>
    </w:p>
    <w:p w14:paraId="77C802F1" w14:textId="77777777" w:rsidR="00906022" w:rsidRPr="00C924E2" w:rsidRDefault="00906022" w:rsidP="00906022">
      <w:pPr>
        <w:pStyle w:val="Paragraphedeliste"/>
        <w:numPr>
          <w:ilvl w:val="0"/>
          <w:numId w:val="1"/>
        </w:numPr>
      </w:pPr>
      <w:proofErr w:type="spellStart"/>
      <w:r w:rsidRPr="00C924E2">
        <w:t>Lê</w:t>
      </w:r>
      <w:proofErr w:type="spellEnd"/>
      <w:r w:rsidRPr="00C924E2">
        <w:t>-Germain, 2012 « il s’agit de rythmique à l’usage exclusif des filles » (années 40-50)</w:t>
      </w:r>
    </w:p>
    <w:p w14:paraId="4F25D894" w14:textId="77777777" w:rsidR="00906022" w:rsidRPr="00C924E2" w:rsidRDefault="00906022" w:rsidP="00906022">
      <w:pPr>
        <w:pStyle w:val="Paragraphedeliste"/>
        <w:numPr>
          <w:ilvl w:val="0"/>
          <w:numId w:val="1"/>
        </w:numPr>
      </w:pPr>
      <w:r w:rsidRPr="00C924E2">
        <w:t>Lemonnier, 2014 « le versant expressif et artistique de la danse n’est pas valorisé dans les propositions scolaires » (années 40-50)</w:t>
      </w:r>
    </w:p>
    <w:p w14:paraId="79F27782" w14:textId="77777777" w:rsidR="00906022" w:rsidRPr="00C924E2" w:rsidRDefault="00906022" w:rsidP="00906022">
      <w:pPr>
        <w:pStyle w:val="Paragraphedeliste"/>
        <w:numPr>
          <w:ilvl w:val="0"/>
          <w:numId w:val="1"/>
        </w:numPr>
      </w:pPr>
      <w:r w:rsidRPr="00C924E2">
        <w:t>IO 1941 « éducation par le rythme »</w:t>
      </w:r>
    </w:p>
    <w:p w14:paraId="65DFBCF2" w14:textId="77777777" w:rsidR="00906022" w:rsidRPr="00B020B4" w:rsidRDefault="00906022" w:rsidP="00906022">
      <w:pPr>
        <w:pStyle w:val="Titre2"/>
        <w:rPr>
          <w:szCs w:val="28"/>
        </w:rPr>
      </w:pPr>
      <w:bookmarkStart w:id="17" w:name="_Toc159953325"/>
      <w:r w:rsidRPr="00B020B4">
        <w:rPr>
          <w:szCs w:val="28"/>
        </w:rPr>
        <w:t>Années 60-70</w:t>
      </w:r>
      <w:bookmarkEnd w:id="17"/>
    </w:p>
    <w:p w14:paraId="53608088" w14:textId="77777777" w:rsidR="00906022" w:rsidRPr="00C924E2" w:rsidRDefault="00906022" w:rsidP="00906022">
      <w:pPr>
        <w:pStyle w:val="Paragraphedeliste"/>
        <w:numPr>
          <w:ilvl w:val="0"/>
          <w:numId w:val="1"/>
        </w:numPr>
      </w:pPr>
      <w:proofErr w:type="spellStart"/>
      <w:r w:rsidRPr="00C924E2">
        <w:t>Lê</w:t>
      </w:r>
      <w:proofErr w:type="spellEnd"/>
      <w:r w:rsidRPr="00C924E2">
        <w:t>-Germain, 2012 « la danse n’a pas su trouver sa place en EP » (années 60-80)</w:t>
      </w:r>
    </w:p>
    <w:p w14:paraId="382FBB79" w14:textId="77777777" w:rsidR="00906022" w:rsidRPr="00C924E2" w:rsidRDefault="00906022" w:rsidP="00906022">
      <w:pPr>
        <w:pStyle w:val="Paragraphedeliste"/>
        <w:numPr>
          <w:ilvl w:val="0"/>
          <w:numId w:val="1"/>
        </w:numPr>
      </w:pPr>
      <w:r w:rsidRPr="00C924E2">
        <w:t>Lemonnier, 2014 « une danse qui invite à la recherche personnelle […] une esthétique personnalisée s’intègre bien à une société de plus en plus psychologisée » (années 60-70)</w:t>
      </w:r>
    </w:p>
    <w:p w14:paraId="1A37D12C" w14:textId="77777777" w:rsidR="00906022" w:rsidRPr="00C924E2" w:rsidRDefault="00906022" w:rsidP="00906022">
      <w:pPr>
        <w:pStyle w:val="Paragraphedeliste"/>
        <w:numPr>
          <w:ilvl w:val="0"/>
          <w:numId w:val="1"/>
        </w:numPr>
      </w:pPr>
      <w:r w:rsidRPr="00C924E2">
        <w:lastRenderedPageBreak/>
        <w:t>IO 1959 « la GR fait partie du programme d’enseignement »</w:t>
      </w:r>
    </w:p>
    <w:p w14:paraId="6A605202" w14:textId="5B706484" w:rsidR="00906022" w:rsidRPr="00C924E2" w:rsidRDefault="00906022" w:rsidP="00906022">
      <w:pPr>
        <w:pStyle w:val="Paragraphedeliste"/>
        <w:numPr>
          <w:ilvl w:val="0"/>
          <w:numId w:val="1"/>
        </w:numPr>
      </w:pPr>
      <w:proofErr w:type="spellStart"/>
      <w:r w:rsidRPr="00C924E2">
        <w:t>Pujade</w:t>
      </w:r>
      <w:proofErr w:type="spellEnd"/>
      <w:r w:rsidRPr="00C924E2">
        <w:t>-Renaud, 1974 « l’expression corporelle constitue un moyen de se libérer des contraintes hiérarchiques habituelles »</w:t>
      </w:r>
    </w:p>
    <w:p w14:paraId="0C370C71" w14:textId="77777777" w:rsidR="00906022" w:rsidRPr="00C924E2" w:rsidRDefault="00906022" w:rsidP="00906022">
      <w:pPr>
        <w:pStyle w:val="Paragraphedeliste"/>
        <w:numPr>
          <w:ilvl w:val="0"/>
          <w:numId w:val="1"/>
        </w:numPr>
      </w:pPr>
      <w:bookmarkStart w:id="18" w:name="_Hlk158992043"/>
      <w:r w:rsidRPr="00C924E2">
        <w:t>Commandé, 2005 « la référence n’est plus la belle forme et le modèle n’est plus celui qui l’enseigne » (expression corporelle)</w:t>
      </w:r>
    </w:p>
    <w:bookmarkEnd w:id="18"/>
    <w:p w14:paraId="36E50C3D" w14:textId="77777777" w:rsidR="00906022" w:rsidRDefault="00906022" w:rsidP="00906022">
      <w:pPr>
        <w:pStyle w:val="Paragraphedeliste"/>
        <w:numPr>
          <w:ilvl w:val="0"/>
          <w:numId w:val="1"/>
        </w:numPr>
      </w:pPr>
      <w:proofErr w:type="spellStart"/>
      <w:r w:rsidRPr="00C924E2">
        <w:t>Lê</w:t>
      </w:r>
      <w:proofErr w:type="spellEnd"/>
      <w:r w:rsidRPr="00C924E2">
        <w:t>-Germain, 2012 « le mouvement, le discours, la relation enseignant-élèves… tout porte à croire que la danse est dissidente et son caractère éducatif reste sans cesse à démontrer »</w:t>
      </w:r>
    </w:p>
    <w:p w14:paraId="2C2FFB8B" w14:textId="6521C430" w:rsidR="00780992" w:rsidRDefault="00780992" w:rsidP="00906022">
      <w:pPr>
        <w:pStyle w:val="Paragraphedeliste"/>
        <w:numPr>
          <w:ilvl w:val="0"/>
          <w:numId w:val="1"/>
        </w:numPr>
      </w:pPr>
      <w:bookmarkStart w:id="19" w:name="_Hlk158992063"/>
      <w:r>
        <w:t xml:space="preserve">Fauché, 1993 « réhabiliter un corps langage qui s’oppose à un corps instrument » (conception de </w:t>
      </w:r>
      <w:proofErr w:type="spellStart"/>
      <w:r>
        <w:t>Pujade</w:t>
      </w:r>
      <w:proofErr w:type="spellEnd"/>
      <w:r>
        <w:t xml:space="preserve">-Renaud de l’EC) </w:t>
      </w:r>
    </w:p>
    <w:bookmarkEnd w:id="19"/>
    <w:p w14:paraId="4EC4A700" w14:textId="55874B4C" w:rsidR="00D11170" w:rsidRPr="00C924E2" w:rsidRDefault="00D11170" w:rsidP="00906022">
      <w:pPr>
        <w:pStyle w:val="Paragraphedeliste"/>
        <w:numPr>
          <w:ilvl w:val="0"/>
          <w:numId w:val="1"/>
        </w:numPr>
      </w:pPr>
      <w:r>
        <w:t>IO 67 « la danse et autres formes d’expression corporelle prennent une valeur éducative remarquable surtout dans l’enseignement féminin »</w:t>
      </w:r>
    </w:p>
    <w:p w14:paraId="0C135B0D" w14:textId="77777777" w:rsidR="00906022" w:rsidRPr="00B020B4" w:rsidRDefault="00906022" w:rsidP="00906022">
      <w:pPr>
        <w:pStyle w:val="Titre2"/>
        <w:rPr>
          <w:szCs w:val="28"/>
        </w:rPr>
      </w:pPr>
      <w:bookmarkStart w:id="20" w:name="_Toc159953326"/>
      <w:r w:rsidRPr="00B020B4">
        <w:rPr>
          <w:szCs w:val="28"/>
        </w:rPr>
        <w:t>Années 80-</w:t>
      </w:r>
      <w:proofErr w:type="spellStart"/>
      <w:r w:rsidRPr="00B020B4">
        <w:rPr>
          <w:szCs w:val="28"/>
        </w:rPr>
        <w:t>Auj</w:t>
      </w:r>
      <w:bookmarkEnd w:id="20"/>
      <w:proofErr w:type="spellEnd"/>
    </w:p>
    <w:p w14:paraId="5D98C1DC" w14:textId="77777777" w:rsidR="00906022" w:rsidRPr="00F476A0" w:rsidRDefault="00906022" w:rsidP="00906022">
      <w:pPr>
        <w:pStyle w:val="Paragraphedeliste"/>
        <w:numPr>
          <w:ilvl w:val="0"/>
          <w:numId w:val="1"/>
        </w:numPr>
      </w:pPr>
      <w:proofErr w:type="spellStart"/>
      <w:r w:rsidRPr="00F476A0">
        <w:t>Lavince</w:t>
      </w:r>
      <w:proofErr w:type="spellEnd"/>
      <w:r w:rsidRPr="00F476A0">
        <w:t>, 2000 : 2% des leçons sont consacrées à la danse</w:t>
      </w:r>
    </w:p>
    <w:p w14:paraId="474DB424" w14:textId="77777777" w:rsidR="00906022" w:rsidRDefault="00906022" w:rsidP="00B26BE8">
      <w:pPr>
        <w:rPr>
          <w:color w:val="FF0000"/>
        </w:rPr>
      </w:pPr>
    </w:p>
    <w:p w14:paraId="3F8C84E9" w14:textId="176A0340" w:rsidR="00906022" w:rsidRPr="00906022" w:rsidRDefault="00906022" w:rsidP="00906022">
      <w:pPr>
        <w:pStyle w:val="Titre1"/>
      </w:pPr>
      <w:bookmarkStart w:id="21" w:name="_Toc159953327"/>
      <w:r w:rsidRPr="00906022">
        <w:t>Athlétisme</w:t>
      </w:r>
      <w:bookmarkEnd w:id="21"/>
    </w:p>
    <w:p w14:paraId="40A3DECB" w14:textId="1B9015DF" w:rsidR="00EA5810" w:rsidRDefault="00EA5810" w:rsidP="00EA5810">
      <w:pPr>
        <w:pStyle w:val="Titre2"/>
      </w:pPr>
      <w:bookmarkStart w:id="22" w:name="_Toc159953328"/>
      <w:r>
        <w:t>Années 30-50</w:t>
      </w:r>
      <w:bookmarkEnd w:id="22"/>
    </w:p>
    <w:p w14:paraId="28C17F6E" w14:textId="1DCF9C17" w:rsidR="00906022" w:rsidRDefault="00906022" w:rsidP="00906022">
      <w:pPr>
        <w:pStyle w:val="Paragraphedeliste"/>
        <w:numPr>
          <w:ilvl w:val="0"/>
          <w:numId w:val="1"/>
        </w:numPr>
      </w:pPr>
      <w:r>
        <w:t>Terret, 1999 « sport de base »</w:t>
      </w:r>
    </w:p>
    <w:p w14:paraId="5C2520AE" w14:textId="77777777" w:rsidR="00EA5810" w:rsidRDefault="00EA5810" w:rsidP="00EA5810">
      <w:pPr>
        <w:pStyle w:val="Paragraphedeliste"/>
        <w:numPr>
          <w:ilvl w:val="0"/>
          <w:numId w:val="1"/>
        </w:numPr>
      </w:pPr>
      <w:r>
        <w:t>IO 1941 « la course […] constitue l’exercice de base ou fondamental » ; « l’athlétisme est un sport de base essentiel » ; « les lancers de ballons lestés peuvent contribuer à améliorer une attitude scoliotique »</w:t>
      </w:r>
    </w:p>
    <w:p w14:paraId="3B257EAE" w14:textId="28A6B08B" w:rsidR="00EA5810" w:rsidRDefault="00EA5810" w:rsidP="00EA5810">
      <w:pPr>
        <w:pStyle w:val="Paragraphedeliste"/>
        <w:numPr>
          <w:ilvl w:val="0"/>
          <w:numId w:val="1"/>
        </w:numPr>
      </w:pPr>
      <w:r>
        <w:t xml:space="preserve">Fortune, 2014 « le BSP est un brevet d’hygiène » (épreuves : course, saut et lancer) </w:t>
      </w:r>
    </w:p>
    <w:p w14:paraId="6B4D3A71" w14:textId="77777777" w:rsidR="00D431CA" w:rsidRDefault="00D431CA" w:rsidP="00D431CA">
      <w:pPr>
        <w:pStyle w:val="Paragraphedeliste"/>
        <w:numPr>
          <w:ilvl w:val="0"/>
          <w:numId w:val="1"/>
        </w:numPr>
      </w:pPr>
      <w:r>
        <w:t>Meyer, 1956 « tant que les PEPS n’auront pas pour mission essentielle d’enseigner l’athlétisme, le niveau des athlètes français ne pourra augmenter »</w:t>
      </w:r>
    </w:p>
    <w:p w14:paraId="0CC7F7E4" w14:textId="77777777" w:rsidR="00D431CA" w:rsidRDefault="00D431CA" w:rsidP="00D431CA">
      <w:pPr>
        <w:pStyle w:val="Paragraphedeliste"/>
        <w:numPr>
          <w:ilvl w:val="0"/>
          <w:numId w:val="1"/>
        </w:numPr>
      </w:pPr>
      <w:r>
        <w:t>Gardien, 1948 : athlétisme comme « propédeutique à tous les apprentissages sportifs »</w:t>
      </w:r>
    </w:p>
    <w:p w14:paraId="6E7D9C99" w14:textId="08001A9D" w:rsidR="00D431CA" w:rsidRDefault="00D431CA" w:rsidP="00D431CA">
      <w:pPr>
        <w:pStyle w:val="Paragraphedeliste"/>
        <w:numPr>
          <w:ilvl w:val="0"/>
          <w:numId w:val="1"/>
        </w:numPr>
      </w:pPr>
      <w:r>
        <w:t>Vivès, Leroy, 1949 : athlétisme ludique et sport</w:t>
      </w:r>
      <w:r w:rsidR="00BC0C63">
        <w:t>if</w:t>
      </w:r>
      <w:r>
        <w:t xml:space="preserve"> « encourager les élèves à rechercher les solutions »</w:t>
      </w:r>
    </w:p>
    <w:p w14:paraId="579E3467" w14:textId="0DFAF591" w:rsidR="00D431CA" w:rsidRDefault="00D431CA" w:rsidP="00D431CA">
      <w:pPr>
        <w:pStyle w:val="Paragraphedeliste"/>
        <w:numPr>
          <w:ilvl w:val="0"/>
          <w:numId w:val="1"/>
        </w:numPr>
      </w:pPr>
      <w:r>
        <w:t>IO 1959 « une attention particulière sera portée à la trilogie course saut lancer »</w:t>
      </w:r>
    </w:p>
    <w:p w14:paraId="01D201B4" w14:textId="79E5CBA1" w:rsidR="00EA5810" w:rsidRDefault="00EA5810" w:rsidP="00EA5810">
      <w:pPr>
        <w:pStyle w:val="Titre2"/>
      </w:pPr>
      <w:bookmarkStart w:id="23" w:name="_Toc159953329"/>
      <w:r>
        <w:t>Années 60-70</w:t>
      </w:r>
      <w:bookmarkEnd w:id="23"/>
    </w:p>
    <w:p w14:paraId="2ADE5111" w14:textId="43229358" w:rsidR="00D83BBF" w:rsidRDefault="00D83BBF" w:rsidP="00EA5810">
      <w:pPr>
        <w:pStyle w:val="Paragraphedeliste"/>
        <w:numPr>
          <w:ilvl w:val="0"/>
          <w:numId w:val="1"/>
        </w:numPr>
      </w:pPr>
      <w:bookmarkStart w:id="24" w:name="_Hlk150245556"/>
      <w:r>
        <w:t xml:space="preserve">Roger, </w:t>
      </w:r>
      <w:proofErr w:type="spellStart"/>
      <w:r>
        <w:t>Bavazzano</w:t>
      </w:r>
      <w:proofErr w:type="spellEnd"/>
      <w:r>
        <w:t>, 2012 « on passe progressivement des techniques utilitaires aux techniques sportives »</w:t>
      </w:r>
    </w:p>
    <w:bookmarkEnd w:id="24"/>
    <w:p w14:paraId="3DD727FB" w14:textId="58AF020A" w:rsidR="00D83BBF" w:rsidRDefault="00D83BBF" w:rsidP="00EA5810">
      <w:pPr>
        <w:pStyle w:val="Paragraphedeliste"/>
        <w:numPr>
          <w:ilvl w:val="0"/>
          <w:numId w:val="1"/>
        </w:numPr>
      </w:pPr>
      <w:proofErr w:type="spellStart"/>
      <w:r>
        <w:t>Maccario</w:t>
      </w:r>
      <w:proofErr w:type="spellEnd"/>
      <w:r>
        <w:t>, 1982 : compte tenu de la place de l’athlétisme dans les examens, l’athlétisme ne peut qu’avoir une place importante dans les pratiques pédagogiques</w:t>
      </w:r>
    </w:p>
    <w:p w14:paraId="68F72661" w14:textId="7EAB0BCD" w:rsidR="00D83BBF" w:rsidRDefault="00D83BBF" w:rsidP="00EA5810">
      <w:pPr>
        <w:pStyle w:val="Paragraphedeliste"/>
        <w:numPr>
          <w:ilvl w:val="0"/>
          <w:numId w:val="1"/>
        </w:numPr>
      </w:pPr>
      <w:r>
        <w:t>Bac 59 : sur 5 épreuves, 3 épreuves sont athlétiques</w:t>
      </w:r>
    </w:p>
    <w:p w14:paraId="676A1D87" w14:textId="0AE98CE9" w:rsidR="00D83BBF" w:rsidRDefault="00D83BBF" w:rsidP="00EA5810">
      <w:pPr>
        <w:pStyle w:val="Paragraphedeliste"/>
        <w:numPr>
          <w:ilvl w:val="0"/>
          <w:numId w:val="1"/>
        </w:numPr>
      </w:pPr>
      <w:r>
        <w:t>IO 67 : activités athlétiques représentent 20-25</w:t>
      </w:r>
      <w:r w:rsidR="00BC0C63">
        <w:t xml:space="preserve"> % </w:t>
      </w:r>
      <w:r>
        <w:t>des programmations</w:t>
      </w:r>
    </w:p>
    <w:p w14:paraId="54AE50EE" w14:textId="56FC21F5" w:rsidR="00D83BBF" w:rsidRDefault="00D83BBF" w:rsidP="00EA5810">
      <w:pPr>
        <w:pStyle w:val="Paragraphedeliste"/>
        <w:numPr>
          <w:ilvl w:val="0"/>
          <w:numId w:val="1"/>
        </w:numPr>
      </w:pPr>
      <w:r>
        <w:t>Fortune, 2014 « l’OSSU constitue un levier essentiel dans la promotion des savoirs athlétiques »</w:t>
      </w:r>
    </w:p>
    <w:p w14:paraId="6ADDDB3A" w14:textId="548B681C" w:rsidR="00D83BBF" w:rsidRDefault="00D83BBF" w:rsidP="00D83BBF">
      <w:pPr>
        <w:pStyle w:val="Titre2"/>
      </w:pPr>
      <w:bookmarkStart w:id="25" w:name="_Toc159953330"/>
      <w:r>
        <w:t>Années 80-</w:t>
      </w:r>
      <w:proofErr w:type="spellStart"/>
      <w:r>
        <w:t>Auj</w:t>
      </w:r>
      <w:bookmarkEnd w:id="25"/>
      <w:proofErr w:type="spellEnd"/>
    </w:p>
    <w:p w14:paraId="5C745212" w14:textId="468BFFF0" w:rsidR="00D83BBF" w:rsidRDefault="00D83BBF" w:rsidP="00D83BBF">
      <w:pPr>
        <w:pStyle w:val="Paragraphedeliste"/>
        <w:numPr>
          <w:ilvl w:val="0"/>
          <w:numId w:val="1"/>
        </w:numPr>
      </w:pPr>
      <w:r>
        <w:t>Soler, 2003 « il n’est pas nécessaire, ni même parfois souhaitable qu’ils se confrontent aux épreuves fédérales actuelles »</w:t>
      </w:r>
    </w:p>
    <w:p w14:paraId="3AA4E639" w14:textId="1F0D7307" w:rsidR="00D83BBF" w:rsidRDefault="00D83BBF" w:rsidP="00D83BBF">
      <w:pPr>
        <w:pStyle w:val="Paragraphedeliste"/>
        <w:numPr>
          <w:ilvl w:val="0"/>
          <w:numId w:val="1"/>
        </w:numPr>
      </w:pPr>
      <w:proofErr w:type="spellStart"/>
      <w:r>
        <w:t>Dhellemmes</w:t>
      </w:r>
      <w:proofErr w:type="spellEnd"/>
      <w:r>
        <w:t>, 2006 : 3 approches d’enseignement de l’athlétisme</w:t>
      </w:r>
    </w:p>
    <w:p w14:paraId="18CB7C6B" w14:textId="19A8028B" w:rsidR="00D83BBF" w:rsidRDefault="00D83BBF" w:rsidP="00D83BBF">
      <w:pPr>
        <w:pStyle w:val="Paragraphedeliste"/>
        <w:numPr>
          <w:ilvl w:val="1"/>
          <w:numId w:val="1"/>
        </w:numPr>
      </w:pPr>
      <w:r>
        <w:t>Formelle : imitation de la technique</w:t>
      </w:r>
    </w:p>
    <w:p w14:paraId="21206D57" w14:textId="7AD019AF" w:rsidR="00D83BBF" w:rsidRDefault="00D83BBF" w:rsidP="00D83BBF">
      <w:pPr>
        <w:pStyle w:val="Paragraphedeliste"/>
        <w:numPr>
          <w:ilvl w:val="1"/>
          <w:numId w:val="1"/>
        </w:numPr>
      </w:pPr>
      <w:r>
        <w:t>Fonctionnelle : activités adaptées</w:t>
      </w:r>
    </w:p>
    <w:p w14:paraId="7FF88E36" w14:textId="5C157457" w:rsidR="00D83BBF" w:rsidRDefault="00D83BBF" w:rsidP="00D83BBF">
      <w:pPr>
        <w:pStyle w:val="Paragraphedeliste"/>
        <w:numPr>
          <w:ilvl w:val="1"/>
          <w:numId w:val="1"/>
        </w:numPr>
      </w:pPr>
      <w:r>
        <w:t>Stratégiques : mise en projet</w:t>
      </w:r>
    </w:p>
    <w:p w14:paraId="7AF58F1C" w14:textId="33605542" w:rsidR="00D83BBF" w:rsidRDefault="00D83BBF" w:rsidP="00D83BBF">
      <w:pPr>
        <w:pStyle w:val="Paragraphedeliste"/>
        <w:numPr>
          <w:ilvl w:val="0"/>
          <w:numId w:val="1"/>
        </w:numPr>
      </w:pPr>
      <w:r>
        <w:t>Programme 85-86 : athlétisme représente 1 groupe sur 7 (puis 1/8 en 1996)</w:t>
      </w:r>
    </w:p>
    <w:p w14:paraId="2EA1FA7C" w14:textId="65811F9C" w:rsidR="00D83BBF" w:rsidRDefault="00D83BBF" w:rsidP="00D83BBF">
      <w:pPr>
        <w:pStyle w:val="Paragraphedeliste"/>
        <w:numPr>
          <w:ilvl w:val="0"/>
          <w:numId w:val="1"/>
        </w:numPr>
      </w:pPr>
      <w:r>
        <w:lastRenderedPageBreak/>
        <w:t xml:space="preserve">Roger, </w:t>
      </w:r>
      <w:proofErr w:type="spellStart"/>
      <w:r>
        <w:t>Bavazzano</w:t>
      </w:r>
      <w:proofErr w:type="spellEnd"/>
      <w:r>
        <w:t>, 2012 « glissement des activités athlétiques traditionnellement centrées sur la performance motrice et des confrontations vers une athlétisme pour soi, de loisir et de bien-être »</w:t>
      </w:r>
    </w:p>
    <w:p w14:paraId="010FBD6A" w14:textId="4F838FC9" w:rsidR="00D83BBF" w:rsidRPr="00D83BBF" w:rsidRDefault="00D83BBF" w:rsidP="00D83BBF">
      <w:pPr>
        <w:pStyle w:val="Paragraphedeliste"/>
        <w:numPr>
          <w:ilvl w:val="0"/>
          <w:numId w:val="1"/>
        </w:numPr>
      </w:pPr>
      <w:r>
        <w:t>INRP, 2000</w:t>
      </w:r>
      <w:r w:rsidR="00665AA0">
        <w:t xml:space="preserve"> « à la fin des années 80, l’athlétisme restait au bac l’activité la plus fréquente avec le volley »</w:t>
      </w:r>
    </w:p>
    <w:p w14:paraId="31565ED9" w14:textId="77777777" w:rsidR="00906022" w:rsidRPr="00B020B4" w:rsidRDefault="00906022" w:rsidP="00B26BE8">
      <w:pPr>
        <w:rPr>
          <w:color w:val="FF0000"/>
        </w:rPr>
      </w:pPr>
    </w:p>
    <w:p w14:paraId="1A167842" w14:textId="46496B84" w:rsidR="00B26BE8" w:rsidRPr="00B020B4" w:rsidRDefault="00B26BE8" w:rsidP="00B26BE8">
      <w:pPr>
        <w:pStyle w:val="Titre1"/>
        <w:rPr>
          <w:szCs w:val="36"/>
        </w:rPr>
      </w:pPr>
      <w:bookmarkStart w:id="26" w:name="_Toc159953331"/>
      <w:r w:rsidRPr="00B020B4">
        <w:rPr>
          <w:szCs w:val="36"/>
        </w:rPr>
        <w:t>Citoyenneté </w:t>
      </w:r>
      <w:r w:rsidR="00741A23" w:rsidRPr="00B020B4">
        <w:rPr>
          <w:szCs w:val="36"/>
        </w:rPr>
        <w:t xml:space="preserve">/ relation pédagogique / </w:t>
      </w:r>
      <w:r w:rsidR="00B020B4">
        <w:rPr>
          <w:szCs w:val="36"/>
        </w:rPr>
        <w:t xml:space="preserve">ordre / </w:t>
      </w:r>
      <w:r w:rsidR="00741A23" w:rsidRPr="00B020B4">
        <w:rPr>
          <w:szCs w:val="36"/>
        </w:rPr>
        <w:t>liberté</w:t>
      </w:r>
      <w:bookmarkEnd w:id="26"/>
    </w:p>
    <w:p w14:paraId="151F5F66" w14:textId="77777777" w:rsidR="002068E6" w:rsidRPr="00C924E2" w:rsidRDefault="002068E6" w:rsidP="002068E6">
      <w:pPr>
        <w:pStyle w:val="Paragraphedeliste"/>
        <w:numPr>
          <w:ilvl w:val="0"/>
          <w:numId w:val="1"/>
        </w:numPr>
      </w:pPr>
      <w:r w:rsidRPr="00C924E2">
        <w:t xml:space="preserve">Arnaud, 1993 : Citoyen « individu qui appartient à une communauté dont il partage les valeurs, la culture, et envers laquelle il assume des devoirs, et dans laquelle il exerce ses droits » </w:t>
      </w:r>
    </w:p>
    <w:p w14:paraId="7C02DE84" w14:textId="2B0FF1EB" w:rsidR="002068E6" w:rsidRPr="00C924E2" w:rsidRDefault="002068E6" w:rsidP="002068E6">
      <w:pPr>
        <w:pStyle w:val="Paragraphedeliste"/>
        <w:numPr>
          <w:ilvl w:val="0"/>
          <w:numId w:val="1"/>
        </w:numPr>
      </w:pPr>
      <w:r w:rsidRPr="00C924E2">
        <w:t>Arnaud, 2000 : Citoyenneté « renvoie à un régime politique démocratique qui articul</w:t>
      </w:r>
      <w:r w:rsidR="00231156" w:rsidRPr="00C924E2">
        <w:t>e</w:t>
      </w:r>
      <w:r w:rsidRPr="00C924E2">
        <w:t xml:space="preserve"> […] la liberté à l’autorité »</w:t>
      </w:r>
    </w:p>
    <w:p w14:paraId="1B0729A3" w14:textId="77777777" w:rsidR="00697D28" w:rsidRPr="00B020B4" w:rsidRDefault="00697D28" w:rsidP="00697D28">
      <w:pPr>
        <w:pStyle w:val="Titre2"/>
        <w:rPr>
          <w:szCs w:val="28"/>
        </w:rPr>
      </w:pPr>
      <w:bookmarkStart w:id="27" w:name="_Toc159953332"/>
      <w:r w:rsidRPr="00B020B4">
        <w:rPr>
          <w:szCs w:val="28"/>
        </w:rPr>
        <w:t>Années 30-50</w:t>
      </w:r>
      <w:bookmarkEnd w:id="27"/>
    </w:p>
    <w:p w14:paraId="596317F4" w14:textId="77777777" w:rsidR="002068E6" w:rsidRPr="00C924E2" w:rsidRDefault="002068E6" w:rsidP="002068E6">
      <w:pPr>
        <w:pStyle w:val="Paragraphedeliste"/>
        <w:numPr>
          <w:ilvl w:val="0"/>
          <w:numId w:val="1"/>
        </w:numPr>
      </w:pPr>
      <w:proofErr w:type="spellStart"/>
      <w:r w:rsidRPr="00C924E2">
        <w:t>Bellin</w:t>
      </w:r>
      <w:proofErr w:type="spellEnd"/>
      <w:r w:rsidRPr="00C924E2">
        <w:t xml:space="preserve"> Du Coteau, 1930 « le moniteur énonce le mouvement. Il exécute en insistant sur les fautes à éviter »</w:t>
      </w:r>
    </w:p>
    <w:p w14:paraId="616B213B" w14:textId="1DC093F3" w:rsidR="002068E6" w:rsidRDefault="002068E6" w:rsidP="002068E6">
      <w:pPr>
        <w:pStyle w:val="Paragraphedeliste"/>
        <w:numPr>
          <w:ilvl w:val="0"/>
          <w:numId w:val="1"/>
        </w:numPr>
      </w:pPr>
      <w:r w:rsidRPr="00C924E2">
        <w:t>Loisel, 1934 « leur (aux élèves) donner plusieurs fois chaque jour […] l’occasion de s’ébattre en liberté »</w:t>
      </w:r>
    </w:p>
    <w:p w14:paraId="29475E61" w14:textId="5D59E07F" w:rsidR="00E308BB" w:rsidRDefault="00E308BB" w:rsidP="002068E6">
      <w:pPr>
        <w:pStyle w:val="Paragraphedeliste"/>
        <w:numPr>
          <w:ilvl w:val="0"/>
          <w:numId w:val="1"/>
        </w:numPr>
      </w:pPr>
      <w:r>
        <w:t xml:space="preserve">Loisel, 1935 « en EP, le jeu, le vrai jeu, cad l’action qui ne poursuit aucun but utile, a sa place marquée » ; « le jeu est à la fois son plaisir, son éducation et son institution » ; « l’École nouvelle laisse à l’enfant la plus grande liberté et en même temps l’entière responsabilité de ses actes » </w:t>
      </w:r>
    </w:p>
    <w:p w14:paraId="1881D18D" w14:textId="382C3C3D" w:rsidR="00BC0C63" w:rsidRPr="00C924E2" w:rsidRDefault="00BC0C63" w:rsidP="002068E6">
      <w:pPr>
        <w:pStyle w:val="Paragraphedeliste"/>
        <w:numPr>
          <w:ilvl w:val="0"/>
          <w:numId w:val="1"/>
        </w:numPr>
      </w:pPr>
      <w:r>
        <w:t>Buridan, 1957 : jeux en plein air, ex jeu de piste</w:t>
      </w:r>
    </w:p>
    <w:p w14:paraId="14CAC4E4" w14:textId="0E928B66" w:rsidR="002068E6" w:rsidRPr="00C924E2" w:rsidRDefault="002068E6" w:rsidP="002068E6">
      <w:pPr>
        <w:pStyle w:val="Paragraphedeliste"/>
        <w:numPr>
          <w:ilvl w:val="0"/>
          <w:numId w:val="1"/>
        </w:numPr>
      </w:pPr>
      <w:r w:rsidRPr="00C924E2">
        <w:t>Baquet, 1943 « séparer les élèves en 2 colonnes espacées d’environ 15 mètres : le 1</w:t>
      </w:r>
      <w:r w:rsidRPr="00C924E2">
        <w:rPr>
          <w:vertAlign w:val="superscript"/>
        </w:rPr>
        <w:t>er</w:t>
      </w:r>
      <w:r w:rsidRPr="00C924E2">
        <w:t xml:space="preserve"> d’une colonne part en dribblant vers le 1</w:t>
      </w:r>
      <w:r w:rsidRPr="00C924E2">
        <w:rPr>
          <w:vertAlign w:val="superscript"/>
        </w:rPr>
        <w:t>er</w:t>
      </w:r>
      <w:r w:rsidRPr="00C924E2">
        <w:t xml:space="preserve"> de la colonne opposée, qui agit de même »</w:t>
      </w:r>
    </w:p>
    <w:p w14:paraId="26FA6EA5" w14:textId="360D9ECF" w:rsidR="002068E6" w:rsidRPr="00C924E2" w:rsidRDefault="002068E6" w:rsidP="002068E6">
      <w:pPr>
        <w:pStyle w:val="Paragraphedeliste"/>
        <w:numPr>
          <w:ilvl w:val="0"/>
          <w:numId w:val="1"/>
        </w:numPr>
      </w:pPr>
      <w:r w:rsidRPr="00C924E2">
        <w:t>IO 1945 : Séance de plein air « susciter chez l’enfant le besoin d’évasion »</w:t>
      </w:r>
    </w:p>
    <w:p w14:paraId="4A69A3EA" w14:textId="0E3433D5" w:rsidR="002068E6" w:rsidRPr="00C924E2" w:rsidRDefault="002068E6" w:rsidP="002068E6">
      <w:pPr>
        <w:pStyle w:val="Paragraphedeliste"/>
        <w:numPr>
          <w:ilvl w:val="0"/>
          <w:numId w:val="1"/>
        </w:numPr>
      </w:pPr>
      <w:proofErr w:type="spellStart"/>
      <w:r w:rsidRPr="00C924E2">
        <w:t>Gomet</w:t>
      </w:r>
      <w:proofErr w:type="spellEnd"/>
      <w:r w:rsidRPr="00C924E2">
        <w:t>, Attali, 2017 « les élèves défaillants […] sont isolés par le moniteur et s’exercent devant lui jusqu’à être conforme aux attentes » (années 30-40)</w:t>
      </w:r>
    </w:p>
    <w:p w14:paraId="5F0BB5D7" w14:textId="77777777" w:rsidR="002068E6" w:rsidRPr="00C924E2" w:rsidRDefault="002068E6" w:rsidP="002068E6">
      <w:pPr>
        <w:pStyle w:val="Paragraphedeliste"/>
        <w:numPr>
          <w:ilvl w:val="0"/>
          <w:numId w:val="1"/>
        </w:numPr>
      </w:pPr>
      <w:proofErr w:type="spellStart"/>
      <w:r w:rsidRPr="00C924E2">
        <w:t>Charroin</w:t>
      </w:r>
      <w:proofErr w:type="spellEnd"/>
      <w:r w:rsidRPr="00C924E2">
        <w:t>, 2000 « l’obéissance à l’autorité et la pédagogie uniforme par la méthode suédoise […] mettent en exergue une citoyenneté du devoir et d’obéissance »</w:t>
      </w:r>
    </w:p>
    <w:p w14:paraId="23BE1EE2" w14:textId="7B19E763" w:rsidR="002068E6" w:rsidRPr="00C924E2" w:rsidRDefault="002068E6" w:rsidP="002068E6">
      <w:pPr>
        <w:pStyle w:val="Paragraphedeliste"/>
        <w:numPr>
          <w:ilvl w:val="0"/>
          <w:numId w:val="1"/>
        </w:numPr>
      </w:pPr>
      <w:proofErr w:type="spellStart"/>
      <w:r w:rsidRPr="00C924E2">
        <w:t>Lesne</w:t>
      </w:r>
      <w:proofErr w:type="spellEnd"/>
      <w:r w:rsidRPr="00C924E2">
        <w:t>, 1977 « méthode transmitive à orientation normative » (années 30-50)</w:t>
      </w:r>
    </w:p>
    <w:p w14:paraId="51B87CF5" w14:textId="4ECF35F4" w:rsidR="004D7C5D" w:rsidRDefault="004D7C5D" w:rsidP="002068E6">
      <w:pPr>
        <w:pStyle w:val="Paragraphedeliste"/>
        <w:numPr>
          <w:ilvl w:val="0"/>
          <w:numId w:val="1"/>
        </w:numPr>
      </w:pPr>
      <w:r w:rsidRPr="00C924E2">
        <w:t>Lucien Barnier, 1932 « plaisir indispensable »</w:t>
      </w:r>
    </w:p>
    <w:p w14:paraId="2FC04B61" w14:textId="36F83965" w:rsidR="00892EFD" w:rsidRDefault="00892EFD" w:rsidP="002068E6">
      <w:pPr>
        <w:pStyle w:val="Paragraphedeliste"/>
        <w:numPr>
          <w:ilvl w:val="0"/>
          <w:numId w:val="1"/>
        </w:numPr>
      </w:pPr>
      <w:r>
        <w:t xml:space="preserve">Morandi, 2001 : enfant « morceau de cire modelable » </w:t>
      </w:r>
    </w:p>
    <w:p w14:paraId="6756D8E1" w14:textId="175C9B3A" w:rsidR="002804D4" w:rsidRDefault="002804D4" w:rsidP="002068E6">
      <w:pPr>
        <w:pStyle w:val="Paragraphedeliste"/>
        <w:numPr>
          <w:ilvl w:val="0"/>
          <w:numId w:val="1"/>
        </w:numPr>
      </w:pPr>
      <w:proofErr w:type="spellStart"/>
      <w:r>
        <w:t>Marsenach</w:t>
      </w:r>
      <w:proofErr w:type="spellEnd"/>
      <w:r>
        <w:t>, 1982 : pratiques dominantes de « modèles à copier »</w:t>
      </w:r>
    </w:p>
    <w:p w14:paraId="63E5E700" w14:textId="79615B53" w:rsidR="00425D4B" w:rsidRDefault="00425D4B" w:rsidP="002068E6">
      <w:pPr>
        <w:pStyle w:val="Paragraphedeliste"/>
        <w:numPr>
          <w:ilvl w:val="0"/>
          <w:numId w:val="1"/>
        </w:numPr>
      </w:pPr>
      <w:r>
        <w:t>IO 1941 « la pratique de l’effort »</w:t>
      </w:r>
    </w:p>
    <w:p w14:paraId="49F4161F" w14:textId="24C74013" w:rsidR="00425D4B" w:rsidRPr="00C924E2" w:rsidRDefault="00425D4B" w:rsidP="002068E6">
      <w:pPr>
        <w:pStyle w:val="Paragraphedeliste"/>
        <w:numPr>
          <w:ilvl w:val="0"/>
          <w:numId w:val="1"/>
        </w:numPr>
      </w:pPr>
      <w:r>
        <w:t>Seurin, 1945 « faire goûter à l’enfant la joie de l’effort utile »</w:t>
      </w:r>
    </w:p>
    <w:p w14:paraId="14E6165A" w14:textId="5F4BDEEE" w:rsidR="00697D28" w:rsidRPr="00B020B4" w:rsidRDefault="00697D28" w:rsidP="00697D28">
      <w:pPr>
        <w:pStyle w:val="Titre2"/>
        <w:rPr>
          <w:szCs w:val="28"/>
        </w:rPr>
      </w:pPr>
      <w:bookmarkStart w:id="28" w:name="_Toc159953333"/>
      <w:r w:rsidRPr="00B020B4">
        <w:rPr>
          <w:szCs w:val="28"/>
        </w:rPr>
        <w:t>Années 60-70</w:t>
      </w:r>
      <w:bookmarkEnd w:id="28"/>
    </w:p>
    <w:p w14:paraId="476C6E19" w14:textId="3C7BAE5F" w:rsidR="002068E6" w:rsidRPr="00C924E2" w:rsidRDefault="002068E6" w:rsidP="002068E6">
      <w:pPr>
        <w:pStyle w:val="Paragraphedeliste"/>
        <w:numPr>
          <w:ilvl w:val="0"/>
          <w:numId w:val="1"/>
        </w:numPr>
      </w:pPr>
      <w:r w:rsidRPr="00C924E2">
        <w:t>IO 1959 « cadre rigide de la leçon » (pédagogie autoritaire)</w:t>
      </w:r>
    </w:p>
    <w:p w14:paraId="6FDD4A40" w14:textId="140FB971" w:rsidR="002068E6" w:rsidRPr="00C924E2" w:rsidRDefault="002068E6" w:rsidP="002068E6">
      <w:pPr>
        <w:pStyle w:val="Paragraphedeliste"/>
        <w:numPr>
          <w:ilvl w:val="0"/>
          <w:numId w:val="1"/>
        </w:numPr>
      </w:pPr>
      <w:r w:rsidRPr="00C924E2">
        <w:t>IO 1967 « se dépasser soi-même » « ; « s’épanouir » (finalités)</w:t>
      </w:r>
      <w:r w:rsidR="00425D4B">
        <w:t> ; « importante</w:t>
      </w:r>
      <w:r w:rsidR="00BC0C63">
        <w:t>s</w:t>
      </w:r>
      <w:r w:rsidR="00425D4B">
        <w:t xml:space="preserve"> activités ludiques »</w:t>
      </w:r>
    </w:p>
    <w:p w14:paraId="759DAACB" w14:textId="108F50C8" w:rsidR="002068E6" w:rsidRPr="00C924E2" w:rsidRDefault="002068E6" w:rsidP="002068E6">
      <w:pPr>
        <w:pStyle w:val="Paragraphedeliste"/>
        <w:numPr>
          <w:ilvl w:val="0"/>
          <w:numId w:val="1"/>
        </w:numPr>
      </w:pPr>
      <w:r w:rsidRPr="00C924E2">
        <w:t>Le Boulch, 1967 « l’éducation doit favoriser l’épanouissement humain […] une véritable autonomie et l’accès à la responsabilité »</w:t>
      </w:r>
    </w:p>
    <w:p w14:paraId="651AD3A8" w14:textId="7FF88101" w:rsidR="002068E6" w:rsidRPr="00C924E2" w:rsidRDefault="002068E6" w:rsidP="002068E6">
      <w:pPr>
        <w:pStyle w:val="Paragraphedeliste"/>
        <w:numPr>
          <w:ilvl w:val="0"/>
          <w:numId w:val="1"/>
        </w:numPr>
      </w:pPr>
      <w:r w:rsidRPr="00C924E2">
        <w:t>Vasseur, 1974 « ne jamais donner aux enfants les solutions […] donner à l’enfant les consignes minimum</w:t>
      </w:r>
      <w:r w:rsidR="00231156" w:rsidRPr="00C924E2">
        <w:t>s</w:t>
      </w:r>
      <w:r w:rsidRPr="00C924E2">
        <w:t xml:space="preserve"> et de le regarder agir »</w:t>
      </w:r>
    </w:p>
    <w:p w14:paraId="59F44240" w14:textId="6521F291" w:rsidR="00697D28" w:rsidRPr="00C924E2" w:rsidRDefault="002068E6" w:rsidP="00697D28">
      <w:pPr>
        <w:pStyle w:val="Paragraphedeliste"/>
        <w:numPr>
          <w:ilvl w:val="0"/>
          <w:numId w:val="1"/>
        </w:numPr>
      </w:pPr>
      <w:r w:rsidRPr="00C924E2">
        <w:t>Peter, 2000 « le loisir s’est affirmé […] comme une valeur » (années 60-70)</w:t>
      </w:r>
    </w:p>
    <w:p w14:paraId="1BA8B356" w14:textId="6D2FA64E" w:rsidR="00A7293C" w:rsidRPr="00C924E2" w:rsidRDefault="00A7293C" w:rsidP="00697D28">
      <w:pPr>
        <w:pStyle w:val="Paragraphedeliste"/>
        <w:numPr>
          <w:ilvl w:val="0"/>
          <w:numId w:val="1"/>
        </w:numPr>
      </w:pPr>
      <w:r w:rsidRPr="00C924E2">
        <w:t>Michon, Caritey, 1998 : république des sports « permettent de faire l’expérience de la vie en collectivité »</w:t>
      </w:r>
    </w:p>
    <w:p w14:paraId="5D2E3CF4" w14:textId="4D79DA22" w:rsidR="00A7293C" w:rsidRPr="00C924E2" w:rsidRDefault="00A7293C" w:rsidP="00697D28">
      <w:pPr>
        <w:pStyle w:val="Paragraphedeliste"/>
        <w:numPr>
          <w:ilvl w:val="0"/>
          <w:numId w:val="1"/>
        </w:numPr>
      </w:pPr>
      <w:bookmarkStart w:id="29" w:name="_Hlk158992082"/>
      <w:proofErr w:type="spellStart"/>
      <w:r w:rsidRPr="00C924E2">
        <w:lastRenderedPageBreak/>
        <w:t>Vadepied</w:t>
      </w:r>
      <w:proofErr w:type="spellEnd"/>
      <w:r w:rsidRPr="00C924E2">
        <w:t>, 1976 « priorité à la familiarisation sensorielle avec les milieux aquatiques et non pas la maîtrise natatoire »</w:t>
      </w:r>
    </w:p>
    <w:bookmarkEnd w:id="29"/>
    <w:p w14:paraId="0A5FC645" w14:textId="33773688" w:rsidR="00A7293C" w:rsidRPr="00C924E2" w:rsidRDefault="00A7293C" w:rsidP="00697D28">
      <w:pPr>
        <w:pStyle w:val="Paragraphedeliste"/>
        <w:numPr>
          <w:ilvl w:val="0"/>
          <w:numId w:val="1"/>
        </w:numPr>
      </w:pPr>
      <w:proofErr w:type="spellStart"/>
      <w:r w:rsidRPr="00C924E2">
        <w:t>Mérand</w:t>
      </w:r>
      <w:proofErr w:type="spellEnd"/>
      <w:r w:rsidRPr="00C924E2">
        <w:t>, 1974 : stage Maurice Baquet « capacité d’adapter leur action éducative aux réalités » ; « l’altruisme supplante l’égoïsme » ; « la liberté des enfants remplace la contrainte »</w:t>
      </w:r>
    </w:p>
    <w:p w14:paraId="4D4F2B0D" w14:textId="06301512" w:rsidR="004D7C5D" w:rsidRPr="00C924E2" w:rsidRDefault="004D7C5D" w:rsidP="00697D28">
      <w:pPr>
        <w:pStyle w:val="Paragraphedeliste"/>
        <w:numPr>
          <w:ilvl w:val="0"/>
          <w:numId w:val="1"/>
        </w:numPr>
      </w:pPr>
      <w:bookmarkStart w:id="30" w:name="_Hlk158992007"/>
      <w:proofErr w:type="spellStart"/>
      <w:r w:rsidRPr="00C924E2">
        <w:t>Iffrig</w:t>
      </w:r>
      <w:proofErr w:type="spellEnd"/>
      <w:r w:rsidRPr="00C924E2">
        <w:t>, St Martin, 2021 « rompre avec les techniques préétablies »</w:t>
      </w:r>
    </w:p>
    <w:p w14:paraId="3CD78F79" w14:textId="0423702E" w:rsidR="004D7C5D" w:rsidRPr="00C924E2" w:rsidRDefault="004D7C5D" w:rsidP="00697D28">
      <w:pPr>
        <w:pStyle w:val="Paragraphedeliste"/>
        <w:numPr>
          <w:ilvl w:val="0"/>
          <w:numId w:val="1"/>
        </w:numPr>
      </w:pPr>
      <w:proofErr w:type="spellStart"/>
      <w:r w:rsidRPr="00C924E2">
        <w:t>Doeuff</w:t>
      </w:r>
      <w:proofErr w:type="spellEnd"/>
      <w:r w:rsidRPr="00C924E2">
        <w:t>, 2005 « la technique aliène puisqu’elle normalise les corps »</w:t>
      </w:r>
    </w:p>
    <w:p w14:paraId="7DFAD696" w14:textId="06127CE2" w:rsidR="00697D28" w:rsidRPr="00B020B4" w:rsidRDefault="00697D28" w:rsidP="002068E6">
      <w:pPr>
        <w:pStyle w:val="Titre2"/>
        <w:rPr>
          <w:szCs w:val="28"/>
        </w:rPr>
      </w:pPr>
      <w:bookmarkStart w:id="31" w:name="_Toc159953334"/>
      <w:bookmarkEnd w:id="30"/>
      <w:r w:rsidRPr="00B020B4">
        <w:rPr>
          <w:szCs w:val="28"/>
        </w:rPr>
        <w:t>Années 80-</w:t>
      </w:r>
      <w:proofErr w:type="spellStart"/>
      <w:r w:rsidRPr="00B020B4">
        <w:rPr>
          <w:szCs w:val="28"/>
        </w:rPr>
        <w:t>Auj</w:t>
      </w:r>
      <w:bookmarkEnd w:id="31"/>
      <w:proofErr w:type="spellEnd"/>
    </w:p>
    <w:p w14:paraId="5A6CB98F" w14:textId="77777777" w:rsidR="002068E6" w:rsidRPr="00C924E2" w:rsidRDefault="002068E6" w:rsidP="002068E6">
      <w:pPr>
        <w:pStyle w:val="Paragraphedeliste"/>
        <w:numPr>
          <w:ilvl w:val="0"/>
          <w:numId w:val="1"/>
        </w:numPr>
      </w:pPr>
      <w:r w:rsidRPr="00C924E2">
        <w:t>Savary, 1982 « donner aux élèves le sens du travail, individuel ou en groupe, de la vie collective ou associative »</w:t>
      </w:r>
    </w:p>
    <w:p w14:paraId="3B771DEB" w14:textId="77777777" w:rsidR="00CF58F2" w:rsidRPr="00C924E2" w:rsidRDefault="00CF58F2" w:rsidP="00CF58F2">
      <w:pPr>
        <w:pStyle w:val="Paragraphedeliste"/>
        <w:numPr>
          <w:ilvl w:val="0"/>
          <w:numId w:val="1"/>
        </w:numPr>
      </w:pPr>
      <w:r w:rsidRPr="00C924E2">
        <w:t>Royal, 1998 « transmettre des savoirs, apprendre à vivre ensemble, former à l’exercice plein et entier de la citoyenneté sont depuis toujours les missions de l’École »</w:t>
      </w:r>
    </w:p>
    <w:p w14:paraId="08916EB7" w14:textId="77777777" w:rsidR="00741A23" w:rsidRPr="00C924E2" w:rsidRDefault="00741A23" w:rsidP="00B26BE8">
      <w:pPr>
        <w:pStyle w:val="Paragraphedeliste"/>
        <w:numPr>
          <w:ilvl w:val="0"/>
          <w:numId w:val="1"/>
        </w:numPr>
      </w:pPr>
      <w:r w:rsidRPr="00C924E2">
        <w:t>Meirieu, 1997 « on ne naît pas citoyen, on le devient »</w:t>
      </w:r>
    </w:p>
    <w:p w14:paraId="053FA053" w14:textId="77777777" w:rsidR="00697D28" w:rsidRPr="00C924E2" w:rsidRDefault="00697D28" w:rsidP="00697D28">
      <w:pPr>
        <w:pStyle w:val="Paragraphedeliste"/>
        <w:numPr>
          <w:ilvl w:val="0"/>
          <w:numId w:val="1"/>
        </w:numPr>
      </w:pPr>
      <w:r w:rsidRPr="00C924E2">
        <w:t>Loi Fillon, 2005 « la formation scolaire doit permettre […] sa vie de citoyen et la préparation de son avenir professionnel »</w:t>
      </w:r>
    </w:p>
    <w:p w14:paraId="0528533C" w14:textId="77777777" w:rsidR="002068E6" w:rsidRPr="00C924E2" w:rsidRDefault="00697D28" w:rsidP="002068E6">
      <w:pPr>
        <w:pStyle w:val="Paragraphedeliste"/>
        <w:numPr>
          <w:ilvl w:val="0"/>
          <w:numId w:val="1"/>
        </w:numPr>
      </w:pPr>
      <w:r w:rsidRPr="00C924E2">
        <w:t>BO 20 juillet 2006 (S4C) « une culture humaniste et scientifique permettant l’exercice de la citoyenneté »</w:t>
      </w:r>
      <w:r w:rsidR="002068E6" w:rsidRPr="00C924E2">
        <w:t xml:space="preserve"> </w:t>
      </w:r>
    </w:p>
    <w:p w14:paraId="2F33A4FE" w14:textId="512916AF" w:rsidR="00697D28" w:rsidRPr="00C924E2" w:rsidRDefault="002068E6" w:rsidP="002068E6">
      <w:pPr>
        <w:pStyle w:val="Paragraphedeliste"/>
        <w:numPr>
          <w:ilvl w:val="0"/>
          <w:numId w:val="1"/>
        </w:numPr>
      </w:pPr>
      <w:r w:rsidRPr="00C924E2">
        <w:t xml:space="preserve">Candy, </w:t>
      </w:r>
      <w:proofErr w:type="spellStart"/>
      <w:r w:rsidRPr="00C924E2">
        <w:t>Gaildry</w:t>
      </w:r>
      <w:proofErr w:type="spellEnd"/>
      <w:r w:rsidRPr="00C924E2">
        <w:t>, 2019 « la formation du citoyen par l’EP s’est longtemps limitée à l’inculcation de valeurs de soumission et d’obéissance de l’enfant vis-à-vis de l’adulte »</w:t>
      </w:r>
    </w:p>
    <w:p w14:paraId="0F42DB32" w14:textId="05DE69E1" w:rsidR="0031482D" w:rsidRPr="00C924E2" w:rsidRDefault="0031482D" w:rsidP="002068E6">
      <w:pPr>
        <w:pStyle w:val="Paragraphedeliste"/>
        <w:numPr>
          <w:ilvl w:val="0"/>
          <w:numId w:val="1"/>
        </w:numPr>
      </w:pPr>
      <w:r w:rsidRPr="00C924E2">
        <w:t>Prog EPS 1996 « valeurs sociales et morales »</w:t>
      </w:r>
    </w:p>
    <w:p w14:paraId="003728ED" w14:textId="77777777" w:rsidR="00906022" w:rsidRDefault="00906022" w:rsidP="00906022">
      <w:pPr>
        <w:rPr>
          <w:sz w:val="24"/>
          <w:szCs w:val="24"/>
        </w:rPr>
      </w:pPr>
    </w:p>
    <w:p w14:paraId="7299BEE6" w14:textId="28965721" w:rsidR="00365487" w:rsidRDefault="00365487" w:rsidP="00365487">
      <w:pPr>
        <w:pStyle w:val="Titre1"/>
      </w:pPr>
      <w:bookmarkStart w:id="32" w:name="_Toc159953335"/>
      <w:r>
        <w:t>Compétition</w:t>
      </w:r>
      <w:bookmarkEnd w:id="32"/>
    </w:p>
    <w:p w14:paraId="59C5A7CA" w14:textId="71E31E4D" w:rsidR="00365487" w:rsidRDefault="00365487" w:rsidP="00365487">
      <w:pPr>
        <w:pStyle w:val="Titre2"/>
      </w:pPr>
      <w:bookmarkStart w:id="33" w:name="_Toc159953336"/>
      <w:r>
        <w:t>Années 30-50</w:t>
      </w:r>
      <w:bookmarkEnd w:id="33"/>
    </w:p>
    <w:p w14:paraId="1660026B" w14:textId="4E3566F0" w:rsidR="00365487" w:rsidRPr="00365487" w:rsidRDefault="00365487" w:rsidP="00365487">
      <w:pPr>
        <w:pStyle w:val="Paragraphedeliste"/>
        <w:numPr>
          <w:ilvl w:val="0"/>
          <w:numId w:val="1"/>
        </w:numPr>
      </w:pPr>
      <w:r w:rsidRPr="00365487">
        <w:t>Delaplace, 1999</w:t>
      </w:r>
      <w:r w:rsidR="00D623C7" w:rsidRPr="00D623C7">
        <w:t xml:space="preserve"> </w:t>
      </w:r>
      <w:r w:rsidRPr="00365487">
        <w:t>« Durant l’entre-deux guerres, le sport et la compétition sont persona non grata dans le dispositif scolaire »</w:t>
      </w:r>
    </w:p>
    <w:p w14:paraId="12767A26" w14:textId="278206DE" w:rsidR="00365487" w:rsidRDefault="00D623C7" w:rsidP="00D623C7">
      <w:pPr>
        <w:pStyle w:val="Paragraphedeliste"/>
        <w:numPr>
          <w:ilvl w:val="0"/>
          <w:numId w:val="1"/>
        </w:numPr>
      </w:pPr>
      <w:proofErr w:type="spellStart"/>
      <w:r w:rsidRPr="00D623C7">
        <w:rPr>
          <w:i/>
          <w:iCs/>
        </w:rPr>
        <w:t>Heraclès</w:t>
      </w:r>
      <w:proofErr w:type="spellEnd"/>
      <w:r w:rsidRPr="00D623C7">
        <w:rPr>
          <w:i/>
          <w:iCs/>
        </w:rPr>
        <w:t>, Bulletins de l’INS</w:t>
      </w:r>
      <w:r w:rsidRPr="00D623C7">
        <w:t xml:space="preserve">, </w:t>
      </w:r>
      <w:r w:rsidRPr="00D623C7">
        <w:rPr>
          <w:i/>
          <w:iCs/>
        </w:rPr>
        <w:t>Notes techniques</w:t>
      </w:r>
      <w:r>
        <w:rPr>
          <w:i/>
          <w:iCs/>
        </w:rPr>
        <w:t> :</w:t>
      </w:r>
      <w:r w:rsidRPr="00D623C7">
        <w:t xml:space="preserve"> Les activités performatives et compétitives se multiplient (athlétisme, sports collectifs, gym, natation) et les relais de diffusion sont nombreux </w:t>
      </w:r>
    </w:p>
    <w:p w14:paraId="68481FB4" w14:textId="7D5DF38D" w:rsidR="00A13E57" w:rsidRDefault="00A13E57" w:rsidP="00D623C7">
      <w:pPr>
        <w:pStyle w:val="Paragraphedeliste"/>
        <w:numPr>
          <w:ilvl w:val="0"/>
          <w:numId w:val="1"/>
        </w:numPr>
      </w:pPr>
      <w:proofErr w:type="spellStart"/>
      <w:r w:rsidRPr="00A13E57">
        <w:t>Travaillot</w:t>
      </w:r>
      <w:proofErr w:type="spellEnd"/>
      <w:r w:rsidR="003D05CF">
        <w:t>,</w:t>
      </w:r>
      <w:r w:rsidRPr="00A13E57">
        <w:t xml:space="preserve"> 2018 « Le culte du dépassement de soi, l’excès, la compétition, l’élitisme, l’individualisme, le self-government s’accommodent mal avec une pédagogie traditionnelle qui instruit, </w:t>
      </w:r>
      <w:r w:rsidR="00632993" w:rsidRPr="00A13E57">
        <w:t>modèle,</w:t>
      </w:r>
      <w:r w:rsidRPr="00A13E57">
        <w:t xml:space="preserve"> redresse le en plaçant l’élève sous la dépendance d’une autorité imposée et qui se veut se veut dosée (…) et privilégie le groupe sur l’individu. »</w:t>
      </w:r>
    </w:p>
    <w:p w14:paraId="4BBD43ED" w14:textId="6B0BE483" w:rsidR="00D623C7" w:rsidRDefault="00D623C7" w:rsidP="00D623C7">
      <w:pPr>
        <w:pStyle w:val="Titre2"/>
      </w:pPr>
      <w:bookmarkStart w:id="34" w:name="_Toc159953337"/>
      <w:r>
        <w:t>Années 60-70</w:t>
      </w:r>
      <w:bookmarkEnd w:id="34"/>
    </w:p>
    <w:p w14:paraId="10B20134" w14:textId="4192BD0A" w:rsidR="00D623C7" w:rsidRPr="00D623C7" w:rsidRDefault="00D623C7" w:rsidP="00D623C7">
      <w:pPr>
        <w:pStyle w:val="Paragraphedeliste"/>
        <w:numPr>
          <w:ilvl w:val="0"/>
          <w:numId w:val="1"/>
        </w:numPr>
      </w:pPr>
      <w:r w:rsidRPr="00D623C7">
        <w:t>Circulaire de 62</w:t>
      </w:r>
      <w:r w:rsidR="00BC0C63">
        <w:rPr>
          <w:u w:val="single"/>
        </w:rPr>
        <w:t xml:space="preserve"> </w:t>
      </w:r>
      <w:r w:rsidRPr="00D623C7">
        <w:t>:  Initiation - Entrainement – Compétition</w:t>
      </w:r>
    </w:p>
    <w:p w14:paraId="5CF5C890" w14:textId="540A34AE" w:rsidR="00D623C7" w:rsidRPr="00D623C7" w:rsidRDefault="00D623C7" w:rsidP="00D623C7">
      <w:pPr>
        <w:pStyle w:val="Paragraphedeliste"/>
        <w:numPr>
          <w:ilvl w:val="0"/>
          <w:numId w:val="1"/>
        </w:numPr>
      </w:pPr>
      <w:proofErr w:type="spellStart"/>
      <w:r w:rsidRPr="00D623C7">
        <w:t>Travaillot</w:t>
      </w:r>
      <w:proofErr w:type="spellEnd"/>
      <w:r w:rsidRPr="00D623C7">
        <w:t>, 2018</w:t>
      </w:r>
      <w:r w:rsidR="00BC0C63" w:rsidRPr="00BC0C63">
        <w:t xml:space="preserve"> </w:t>
      </w:r>
      <w:r w:rsidRPr="00D623C7">
        <w:t>« La compétition, constituant dans la majorité des cas une excellente motivation »</w:t>
      </w:r>
      <w:r>
        <w:t xml:space="preserve"> (concernant IO 67)</w:t>
      </w:r>
    </w:p>
    <w:p w14:paraId="6B278107" w14:textId="77777777" w:rsidR="00D623C7" w:rsidRPr="00D623C7" w:rsidRDefault="00D623C7" w:rsidP="00D623C7">
      <w:pPr>
        <w:pStyle w:val="Paragraphedeliste"/>
        <w:numPr>
          <w:ilvl w:val="0"/>
          <w:numId w:val="1"/>
        </w:numPr>
      </w:pPr>
      <w:r w:rsidRPr="00D623C7">
        <w:t>IO 67 « le sport implique confrontation, compétition (…) et peut faire naître un état d’esprit exemplaire »</w:t>
      </w:r>
    </w:p>
    <w:p w14:paraId="3AC43EE1" w14:textId="1FC018B0" w:rsidR="00D623C7" w:rsidRDefault="00D623C7" w:rsidP="00D623C7">
      <w:pPr>
        <w:pStyle w:val="Titre2"/>
      </w:pPr>
      <w:bookmarkStart w:id="35" w:name="_Toc159953338"/>
      <w:r>
        <w:t>Années 80-</w:t>
      </w:r>
      <w:proofErr w:type="spellStart"/>
      <w:r>
        <w:t>Auj</w:t>
      </w:r>
      <w:bookmarkEnd w:id="35"/>
      <w:proofErr w:type="spellEnd"/>
    </w:p>
    <w:p w14:paraId="713A7EAC" w14:textId="67B446B4" w:rsidR="00D623C7" w:rsidRPr="00D623C7" w:rsidRDefault="00D623C7" w:rsidP="00D623C7">
      <w:pPr>
        <w:pStyle w:val="Paragraphedeliste"/>
        <w:numPr>
          <w:ilvl w:val="0"/>
          <w:numId w:val="1"/>
        </w:numPr>
      </w:pPr>
      <w:r w:rsidRPr="00D623C7">
        <w:t>Dubet, 2004 : Les élèves prennent part à une compétition scolaire injuste e</w:t>
      </w:r>
      <w:r>
        <w:t xml:space="preserve">t </w:t>
      </w:r>
      <w:r w:rsidRPr="00D623C7">
        <w:t>inéquitable qui glorifie les gagnants et sanctionne les perdants</w:t>
      </w:r>
    </w:p>
    <w:p w14:paraId="3029E56A" w14:textId="0F3D839B" w:rsidR="00906022" w:rsidRDefault="00906022" w:rsidP="00906022">
      <w:pPr>
        <w:pStyle w:val="Titre1"/>
      </w:pPr>
      <w:bookmarkStart w:id="36" w:name="_Toc159953339"/>
      <w:r>
        <w:lastRenderedPageBreak/>
        <w:t>Conditions enseignement</w:t>
      </w:r>
      <w:bookmarkEnd w:id="36"/>
    </w:p>
    <w:p w14:paraId="5252D5F8" w14:textId="77777777" w:rsidR="00906022" w:rsidRDefault="00906022" w:rsidP="00906022">
      <w:pPr>
        <w:pStyle w:val="Titre2"/>
      </w:pPr>
      <w:bookmarkStart w:id="37" w:name="_Toc159953340"/>
      <w:r>
        <w:t>Années 40-50</w:t>
      </w:r>
      <w:bookmarkEnd w:id="37"/>
    </w:p>
    <w:p w14:paraId="4EE7695A" w14:textId="1D1FF449" w:rsidR="00906022" w:rsidRPr="00C924E2" w:rsidRDefault="00906022" w:rsidP="00906022">
      <w:pPr>
        <w:pStyle w:val="Paragraphedeliste"/>
        <w:numPr>
          <w:ilvl w:val="0"/>
          <w:numId w:val="1"/>
        </w:numPr>
      </w:pPr>
      <w:r w:rsidRPr="00C924E2">
        <w:t xml:space="preserve">Attali, St Martin, 2004 « difficulté matérielles et immobilisme d’un côté, croissance des effectifs de l’autre… C’est dans ces conditions que les quelques 4000 enseignants d’EP travaillent » </w:t>
      </w:r>
    </w:p>
    <w:p w14:paraId="15866F56" w14:textId="3D73D97A" w:rsidR="00906022" w:rsidRPr="00C924E2" w:rsidRDefault="00906022" w:rsidP="00906022">
      <w:pPr>
        <w:pStyle w:val="Paragraphedeliste"/>
        <w:numPr>
          <w:ilvl w:val="0"/>
          <w:numId w:val="1"/>
        </w:numPr>
      </w:pPr>
      <w:r w:rsidRPr="00C924E2">
        <w:t xml:space="preserve">IO 1945 « les vêtements ne doivent pas être trop étroits pour ne pas gêner les mouvements » </w:t>
      </w:r>
    </w:p>
    <w:p w14:paraId="0AA49E30" w14:textId="0380D667" w:rsidR="008A3834" w:rsidRPr="0010483B" w:rsidRDefault="008A3834" w:rsidP="0010483B">
      <w:pPr>
        <w:pStyle w:val="Paragraphedeliste"/>
        <w:numPr>
          <w:ilvl w:val="0"/>
          <w:numId w:val="1"/>
        </w:numPr>
      </w:pPr>
      <w:r w:rsidRPr="00C924E2">
        <w:t xml:space="preserve">Attali, St Martin 2004 « à l’aube de la </w:t>
      </w:r>
      <w:proofErr w:type="spellStart"/>
      <w:r w:rsidRPr="00C924E2">
        <w:t>5e</w:t>
      </w:r>
      <w:proofErr w:type="spellEnd"/>
      <w:r w:rsidRPr="00C924E2">
        <w:t xml:space="preserve"> Rep, ¼ des élèves scolarisés n’a pas d’EPS ou dispose d’un enseignement réduite à </w:t>
      </w:r>
      <w:proofErr w:type="spellStart"/>
      <w:r w:rsidRPr="00C924E2">
        <w:t>2h</w:t>
      </w:r>
      <w:proofErr w:type="spellEnd"/>
      <w:r w:rsidRPr="00C924E2">
        <w:t>/semaine »</w:t>
      </w:r>
    </w:p>
    <w:p w14:paraId="3ABAED2F" w14:textId="77777777" w:rsidR="00906022" w:rsidRDefault="00906022" w:rsidP="00906022">
      <w:pPr>
        <w:rPr>
          <w:sz w:val="24"/>
          <w:szCs w:val="24"/>
        </w:rPr>
      </w:pPr>
    </w:p>
    <w:p w14:paraId="075CE6C0" w14:textId="77777777" w:rsidR="00906022" w:rsidRDefault="00906022" w:rsidP="00906022">
      <w:pPr>
        <w:pStyle w:val="Titre1"/>
      </w:pPr>
      <w:bookmarkStart w:id="38" w:name="_Toc159953341"/>
      <w:r>
        <w:t>Contexte</w:t>
      </w:r>
      <w:bookmarkEnd w:id="38"/>
      <w:r>
        <w:t xml:space="preserve"> </w:t>
      </w:r>
    </w:p>
    <w:p w14:paraId="120D0402" w14:textId="77777777" w:rsidR="00906022" w:rsidRDefault="00906022" w:rsidP="00906022">
      <w:pPr>
        <w:pStyle w:val="Titre2"/>
      </w:pPr>
      <w:bookmarkStart w:id="39" w:name="_Toc159953342"/>
      <w:r>
        <w:t>Années 40-50</w:t>
      </w:r>
      <w:bookmarkEnd w:id="39"/>
    </w:p>
    <w:p w14:paraId="185F734E" w14:textId="7BFEF56C" w:rsidR="00906022" w:rsidRDefault="00906022" w:rsidP="00906022">
      <w:pPr>
        <w:pStyle w:val="Paragraphedeliste"/>
        <w:numPr>
          <w:ilvl w:val="0"/>
          <w:numId w:val="1"/>
        </w:numPr>
      </w:pPr>
      <w:bookmarkStart w:id="40" w:name="_Hlk155600374"/>
      <w:r>
        <w:t>Rioux, 1980 : après-guerre « corps meurtris et malades »</w:t>
      </w:r>
    </w:p>
    <w:p w14:paraId="3B6413D9" w14:textId="4BE4C58E" w:rsidR="000F5A86" w:rsidRDefault="000F5A86" w:rsidP="00906022">
      <w:pPr>
        <w:pStyle w:val="Paragraphedeliste"/>
        <w:numPr>
          <w:ilvl w:val="0"/>
          <w:numId w:val="1"/>
        </w:numPr>
      </w:pPr>
      <w:bookmarkStart w:id="41" w:name="_Hlk148710942"/>
      <w:proofErr w:type="spellStart"/>
      <w:r>
        <w:t>Bertoumieu</w:t>
      </w:r>
      <w:proofErr w:type="spellEnd"/>
      <w:r>
        <w:t>, 1946 « 80 % de nos jeunes sont des déficients physiologiques, avec des insuffisances respiratoires et musculaires »</w:t>
      </w:r>
    </w:p>
    <w:bookmarkEnd w:id="40"/>
    <w:p w14:paraId="1F88BF42" w14:textId="77777777" w:rsidR="00244E51" w:rsidRDefault="00244E51" w:rsidP="00244E51">
      <w:pPr>
        <w:pStyle w:val="Paragraphedeliste"/>
        <w:numPr>
          <w:ilvl w:val="0"/>
          <w:numId w:val="1"/>
        </w:numPr>
      </w:pPr>
      <w:r>
        <w:t>Drouard, 1982 : après la WW2, émergence d’un mouvement humaniste dans la société (ex : 1948 : licence psychologie ; 1957 : licence sociologie)</w:t>
      </w:r>
    </w:p>
    <w:p w14:paraId="66CEB331" w14:textId="22D69C7C" w:rsidR="000C0597" w:rsidRDefault="000C0597" w:rsidP="00244E51">
      <w:pPr>
        <w:pStyle w:val="Paragraphedeliste"/>
        <w:numPr>
          <w:ilvl w:val="0"/>
          <w:numId w:val="1"/>
        </w:numPr>
      </w:pPr>
      <w:r>
        <w:t>Herr, 1989 : IO 1945 « de l’œcuménisme à l’éclectisme »</w:t>
      </w:r>
      <w:r w:rsidR="0055659E">
        <w:t> ;</w:t>
      </w:r>
      <w:r w:rsidR="00A765EA">
        <w:t xml:space="preserve"> </w:t>
      </w:r>
      <w:r w:rsidR="0055659E">
        <w:t>«</w:t>
      </w:r>
      <w:r w:rsidR="00A765EA">
        <w:t xml:space="preserve"> </w:t>
      </w:r>
      <w:r w:rsidR="0055659E">
        <w:t>attitude très cousinienne » (philosophe connu pour sa philosophie éclectique »</w:t>
      </w:r>
      <w:r>
        <w:t xml:space="preserve"> </w:t>
      </w:r>
    </w:p>
    <w:p w14:paraId="20D7421E" w14:textId="77777777" w:rsidR="00906022" w:rsidRDefault="00906022" w:rsidP="00906022">
      <w:pPr>
        <w:pStyle w:val="Titre2"/>
      </w:pPr>
      <w:bookmarkStart w:id="42" w:name="_Toc159953343"/>
      <w:bookmarkEnd w:id="41"/>
      <w:r>
        <w:t>Années 60-70</w:t>
      </w:r>
      <w:bookmarkEnd w:id="42"/>
    </w:p>
    <w:p w14:paraId="11CA8F33" w14:textId="6B85D7FB" w:rsidR="00690E3C" w:rsidRDefault="00690E3C" w:rsidP="00906022">
      <w:pPr>
        <w:pStyle w:val="Paragraphedeliste"/>
        <w:numPr>
          <w:ilvl w:val="0"/>
          <w:numId w:val="1"/>
        </w:numPr>
      </w:pPr>
      <w:r>
        <w:t>Fourastié, 1979 « les 30 glorieuses » (1946-1975)</w:t>
      </w:r>
    </w:p>
    <w:p w14:paraId="7D103703" w14:textId="10FE95EE" w:rsidR="00906022" w:rsidRDefault="00906022" w:rsidP="00906022">
      <w:pPr>
        <w:pStyle w:val="Paragraphedeliste"/>
        <w:numPr>
          <w:ilvl w:val="0"/>
          <w:numId w:val="1"/>
        </w:numPr>
      </w:pPr>
      <w:bookmarkStart w:id="43" w:name="_Hlk158991973"/>
      <w:r>
        <w:t>Le Goff, 1998 : mai 1968, volonté de « vivre autrement »</w:t>
      </w:r>
    </w:p>
    <w:p w14:paraId="236863DB" w14:textId="77777777" w:rsidR="00636932" w:rsidRDefault="00636932" w:rsidP="00636932">
      <w:pPr>
        <w:pStyle w:val="Paragraphedeliste"/>
        <w:numPr>
          <w:ilvl w:val="0"/>
          <w:numId w:val="1"/>
        </w:numPr>
      </w:pPr>
      <w:bookmarkStart w:id="44" w:name="_Hlk150245505"/>
      <w:bookmarkEnd w:id="43"/>
      <w:r w:rsidRPr="00690E3C">
        <w:t>Bernstein, 1990 : société où l’enjeu culturel repose sur la compétitivité, la productivité, une société performative</w:t>
      </w:r>
    </w:p>
    <w:p w14:paraId="0FF3FC96" w14:textId="27A83504" w:rsidR="00B1207E" w:rsidRDefault="00B1207E" w:rsidP="00636932">
      <w:pPr>
        <w:pStyle w:val="Paragraphedeliste"/>
        <w:numPr>
          <w:ilvl w:val="0"/>
          <w:numId w:val="1"/>
        </w:numPr>
      </w:pPr>
      <w:proofErr w:type="spellStart"/>
      <w:r>
        <w:t>Erhenberg</w:t>
      </w:r>
      <w:proofErr w:type="spellEnd"/>
      <w:r>
        <w:t>, 1991 « culte de la performance » : concurrence économique et compétition sportive</w:t>
      </w:r>
    </w:p>
    <w:p w14:paraId="12097767" w14:textId="7AAC2757" w:rsidR="00BC0C63" w:rsidRDefault="00BC0C63" w:rsidP="00636932">
      <w:pPr>
        <w:pStyle w:val="Paragraphedeliste"/>
        <w:numPr>
          <w:ilvl w:val="0"/>
          <w:numId w:val="1"/>
        </w:numPr>
      </w:pPr>
      <w:r>
        <w:t xml:space="preserve">Brohm, 1967, 1968, 1973 : critique de l’instrumentalisation politique du sport </w:t>
      </w:r>
    </w:p>
    <w:p w14:paraId="52268F61" w14:textId="37A7E08D" w:rsidR="00BC0C63" w:rsidRPr="00690E3C" w:rsidRDefault="00BC0C63" w:rsidP="00636932">
      <w:pPr>
        <w:pStyle w:val="Paragraphedeliste"/>
        <w:numPr>
          <w:ilvl w:val="0"/>
          <w:numId w:val="1"/>
        </w:numPr>
      </w:pPr>
      <w:r>
        <w:t>Andrieu, 1988 « gagner un match de football contre l’Espagne devient plus important qu’un long discours politique »</w:t>
      </w:r>
    </w:p>
    <w:p w14:paraId="71E8915B" w14:textId="519D9658" w:rsidR="00906022" w:rsidRPr="00906022" w:rsidRDefault="00906022" w:rsidP="00906022">
      <w:pPr>
        <w:pStyle w:val="Titre2"/>
        <w:rPr>
          <w:sz w:val="26"/>
        </w:rPr>
      </w:pPr>
      <w:bookmarkStart w:id="45" w:name="_Toc159953344"/>
      <w:bookmarkEnd w:id="44"/>
      <w:r>
        <w:t>Années contemporaines</w:t>
      </w:r>
      <w:bookmarkEnd w:id="45"/>
    </w:p>
    <w:p w14:paraId="392CD10E" w14:textId="344025AE" w:rsidR="00906022" w:rsidRDefault="00C924E2" w:rsidP="00C924E2">
      <w:pPr>
        <w:pStyle w:val="Paragraphedeliste"/>
        <w:numPr>
          <w:ilvl w:val="0"/>
          <w:numId w:val="1"/>
        </w:numPr>
      </w:pPr>
      <w:proofErr w:type="spellStart"/>
      <w:r>
        <w:t>Gleyse</w:t>
      </w:r>
      <w:proofErr w:type="spellEnd"/>
      <w:r>
        <w:t>, 1993 : tertiarisation et psychologisation de la société et des champs scientifiques</w:t>
      </w:r>
    </w:p>
    <w:p w14:paraId="0EA25016" w14:textId="343E08A0" w:rsidR="000F233F" w:rsidRDefault="000F233F" w:rsidP="00C924E2">
      <w:pPr>
        <w:pStyle w:val="Paragraphedeliste"/>
        <w:numPr>
          <w:ilvl w:val="0"/>
          <w:numId w:val="1"/>
        </w:numPr>
      </w:pPr>
      <w:r>
        <w:t xml:space="preserve">Lipovetsky, 2004 : </w:t>
      </w:r>
      <w:proofErr w:type="spellStart"/>
      <w:r>
        <w:t>hyperindividualisation</w:t>
      </w:r>
      <w:proofErr w:type="spellEnd"/>
      <w:r>
        <w:t xml:space="preserve"> de la société</w:t>
      </w:r>
    </w:p>
    <w:p w14:paraId="383B9BFF" w14:textId="3C97D875" w:rsidR="000F233F" w:rsidRDefault="00025152" w:rsidP="00C924E2">
      <w:pPr>
        <w:pStyle w:val="Paragraphedeliste"/>
        <w:numPr>
          <w:ilvl w:val="0"/>
          <w:numId w:val="1"/>
        </w:numPr>
      </w:pPr>
      <w:proofErr w:type="spellStart"/>
      <w:r>
        <w:t>P</w:t>
      </w:r>
      <w:r w:rsidR="000F233F">
        <w:t>ierry</w:t>
      </w:r>
      <w:proofErr w:type="spellEnd"/>
      <w:r w:rsidR="000F233F">
        <w:t>, 2020 : 700 000 cas de harcèlement</w:t>
      </w:r>
      <w:r>
        <w:t xml:space="preserve"> scolaire</w:t>
      </w:r>
    </w:p>
    <w:p w14:paraId="359BA7FE" w14:textId="6837AB8E" w:rsidR="00025152" w:rsidRDefault="00C35BE6" w:rsidP="00C924E2">
      <w:pPr>
        <w:pStyle w:val="Paragraphedeliste"/>
        <w:numPr>
          <w:ilvl w:val="0"/>
          <w:numId w:val="1"/>
        </w:numPr>
      </w:pPr>
      <w:proofErr w:type="spellStart"/>
      <w:r>
        <w:t>Travaillot</w:t>
      </w:r>
      <w:proofErr w:type="spellEnd"/>
      <w:r>
        <w:t>, 2007 : image corporelle transmise à la jeunesse par les réseaux sociaux où le culte de paraitre règne en maître</w:t>
      </w:r>
    </w:p>
    <w:p w14:paraId="452E829B" w14:textId="01712356" w:rsidR="00BC0C63" w:rsidRDefault="00BC0C63" w:rsidP="00C924E2">
      <w:pPr>
        <w:pStyle w:val="Paragraphedeliste"/>
        <w:numPr>
          <w:ilvl w:val="0"/>
          <w:numId w:val="1"/>
        </w:numPr>
      </w:pPr>
      <w:proofErr w:type="spellStart"/>
      <w:r>
        <w:t>Béaud</w:t>
      </w:r>
      <w:proofErr w:type="spellEnd"/>
      <w:r>
        <w:t>, Pialoux, 2004 « violences urbaines » -&gt; ex : les Minguettes, 1981</w:t>
      </w:r>
    </w:p>
    <w:p w14:paraId="079C83EA" w14:textId="41673DEA" w:rsidR="00BC0C63" w:rsidRDefault="00BC0C63" w:rsidP="00C924E2">
      <w:pPr>
        <w:pStyle w:val="Paragraphedeliste"/>
        <w:numPr>
          <w:ilvl w:val="0"/>
          <w:numId w:val="1"/>
        </w:numPr>
      </w:pPr>
      <w:r>
        <w:t>Duval, 2002 «</w:t>
      </w:r>
      <w:r w:rsidR="0097293F">
        <w:t xml:space="preserve"> trou de la sécu</w:t>
      </w:r>
      <w:r>
        <w:t> »</w:t>
      </w:r>
    </w:p>
    <w:p w14:paraId="25F9FBFF" w14:textId="437B19E5" w:rsidR="005777CA" w:rsidRDefault="005777CA" w:rsidP="00C924E2">
      <w:pPr>
        <w:pStyle w:val="Paragraphedeliste"/>
        <w:numPr>
          <w:ilvl w:val="0"/>
          <w:numId w:val="1"/>
        </w:numPr>
      </w:pPr>
      <w:r>
        <w:t xml:space="preserve">Renault, 1990 : </w:t>
      </w:r>
      <w:r w:rsidRPr="005777CA">
        <w:rPr>
          <w:i/>
          <w:iCs/>
        </w:rPr>
        <w:t>Sport et AP</w:t>
      </w:r>
      <w:r>
        <w:t xml:space="preserve"> </w:t>
      </w:r>
    </w:p>
    <w:p w14:paraId="00BC786D" w14:textId="4A428B93" w:rsidR="005777CA" w:rsidRDefault="005777CA" w:rsidP="00C924E2">
      <w:pPr>
        <w:pStyle w:val="Paragraphedeliste"/>
        <w:numPr>
          <w:ilvl w:val="0"/>
          <w:numId w:val="1"/>
        </w:numPr>
      </w:pPr>
      <w:r>
        <w:t>Baromètre Santé Publique France, 2000 : les jeunes sont concernés par les risques sanitaire avec notamment beaucoup de blessures chez cette population</w:t>
      </w:r>
    </w:p>
    <w:p w14:paraId="4DF2CD0B" w14:textId="77777777" w:rsidR="00025152" w:rsidRPr="00906022" w:rsidRDefault="00025152" w:rsidP="00025152"/>
    <w:p w14:paraId="7093F693" w14:textId="561154A1" w:rsidR="00906022" w:rsidRDefault="00906022" w:rsidP="00906022">
      <w:pPr>
        <w:pStyle w:val="Titre1"/>
        <w:rPr>
          <w:szCs w:val="36"/>
        </w:rPr>
      </w:pPr>
      <w:bookmarkStart w:id="46" w:name="_Toc159953345"/>
      <w:r w:rsidRPr="00B020B4">
        <w:rPr>
          <w:szCs w:val="36"/>
        </w:rPr>
        <w:t>Évaluation</w:t>
      </w:r>
      <w:bookmarkEnd w:id="46"/>
      <w:r w:rsidRPr="00B020B4">
        <w:rPr>
          <w:szCs w:val="36"/>
        </w:rPr>
        <w:t> </w:t>
      </w:r>
    </w:p>
    <w:p w14:paraId="77675365" w14:textId="77777777" w:rsidR="00906022" w:rsidRPr="00025152" w:rsidRDefault="00906022" w:rsidP="00906022">
      <w:pPr>
        <w:pStyle w:val="Paragraphedeliste"/>
        <w:numPr>
          <w:ilvl w:val="0"/>
          <w:numId w:val="1"/>
        </w:numPr>
      </w:pPr>
      <w:r w:rsidRPr="00025152">
        <w:t>Mialaret, 1979 : l’évaluation consiste à « porter un jugement sur la valeur en fonction de critères précis »</w:t>
      </w:r>
    </w:p>
    <w:p w14:paraId="51F73C68" w14:textId="77777777" w:rsidR="00906022" w:rsidRPr="00B020B4" w:rsidRDefault="00906022" w:rsidP="00906022">
      <w:pPr>
        <w:pStyle w:val="Titre2"/>
        <w:rPr>
          <w:szCs w:val="28"/>
        </w:rPr>
      </w:pPr>
      <w:bookmarkStart w:id="47" w:name="_Toc159953346"/>
      <w:r w:rsidRPr="00B020B4">
        <w:rPr>
          <w:szCs w:val="28"/>
        </w:rPr>
        <w:lastRenderedPageBreak/>
        <w:t>Années 30-50</w:t>
      </w:r>
      <w:bookmarkEnd w:id="47"/>
    </w:p>
    <w:p w14:paraId="14D53F38" w14:textId="416417DB" w:rsidR="00906022" w:rsidRPr="00025152" w:rsidRDefault="00906022" w:rsidP="00906022">
      <w:pPr>
        <w:pStyle w:val="Paragraphedeliste"/>
        <w:numPr>
          <w:ilvl w:val="0"/>
          <w:numId w:val="1"/>
        </w:numPr>
      </w:pPr>
      <w:r w:rsidRPr="00025152">
        <w:t>G</w:t>
      </w:r>
      <w:r w:rsidR="005777CA">
        <w:t>a</w:t>
      </w:r>
      <w:r w:rsidRPr="00025152">
        <w:t>y-Lescot, 1991 : 1942 -&gt; 50% des candidats s’inscrivent à l’épreuve facultative d’EGS</w:t>
      </w:r>
    </w:p>
    <w:p w14:paraId="53E70E3A" w14:textId="77777777" w:rsidR="00906022" w:rsidRPr="00B020B4" w:rsidRDefault="00906022" w:rsidP="00906022">
      <w:pPr>
        <w:pStyle w:val="Titre2"/>
        <w:rPr>
          <w:szCs w:val="28"/>
        </w:rPr>
      </w:pPr>
      <w:bookmarkStart w:id="48" w:name="_Toc159953347"/>
      <w:r w:rsidRPr="00B020B4">
        <w:rPr>
          <w:szCs w:val="28"/>
        </w:rPr>
        <w:t>Années 60-70</w:t>
      </w:r>
      <w:bookmarkEnd w:id="48"/>
    </w:p>
    <w:p w14:paraId="62199A77" w14:textId="77777777" w:rsidR="00906022" w:rsidRPr="00025152" w:rsidRDefault="00906022" w:rsidP="00906022">
      <w:pPr>
        <w:pStyle w:val="Paragraphedeliste"/>
        <w:numPr>
          <w:ilvl w:val="0"/>
          <w:numId w:val="1"/>
        </w:numPr>
      </w:pPr>
      <w:r w:rsidRPr="00025152">
        <w:t xml:space="preserve">Attali, Saint Martin, 2004 « en se basant implicitement sur une idéologie du don, elle (l’évaluation) crée les conditions d’un échec programmé en EPS » (avec l’utilisation des tables </w:t>
      </w:r>
      <w:proofErr w:type="spellStart"/>
      <w:r w:rsidRPr="00025152">
        <w:t>Letessier</w:t>
      </w:r>
      <w:proofErr w:type="spellEnd"/>
      <w:r w:rsidRPr="00025152">
        <w:t>)</w:t>
      </w:r>
    </w:p>
    <w:p w14:paraId="0B47A771" w14:textId="77777777" w:rsidR="00906022" w:rsidRPr="00025152" w:rsidRDefault="00906022" w:rsidP="00906022">
      <w:pPr>
        <w:pStyle w:val="Paragraphedeliste"/>
        <w:numPr>
          <w:ilvl w:val="0"/>
          <w:numId w:val="1"/>
        </w:numPr>
      </w:pPr>
      <w:proofErr w:type="spellStart"/>
      <w:r w:rsidRPr="00025152">
        <w:t>Letessier</w:t>
      </w:r>
      <w:proofErr w:type="spellEnd"/>
      <w:r w:rsidRPr="00025152">
        <w:t>, 1966 « la course, le saut, le grimper, la natation, peuvent être considérés à juste titre comme les éléments de base de la valeur sportive »</w:t>
      </w:r>
    </w:p>
    <w:p w14:paraId="56EF5638" w14:textId="77777777" w:rsidR="00906022" w:rsidRPr="00025152" w:rsidRDefault="00906022" w:rsidP="00906022">
      <w:pPr>
        <w:pStyle w:val="Paragraphedeliste"/>
        <w:numPr>
          <w:ilvl w:val="0"/>
          <w:numId w:val="1"/>
        </w:numPr>
      </w:pPr>
      <w:r w:rsidRPr="00025152">
        <w:t xml:space="preserve">Fortune, Saint Martin, 2008 « hiérarchisation » avec le barème </w:t>
      </w:r>
      <w:proofErr w:type="spellStart"/>
      <w:r w:rsidRPr="00025152">
        <w:t>Letessier</w:t>
      </w:r>
      <w:proofErr w:type="spellEnd"/>
    </w:p>
    <w:p w14:paraId="36CB76B7" w14:textId="77777777" w:rsidR="00906022" w:rsidRPr="00B020B4" w:rsidRDefault="00906022" w:rsidP="00906022">
      <w:pPr>
        <w:pStyle w:val="Titre2"/>
        <w:rPr>
          <w:szCs w:val="28"/>
        </w:rPr>
      </w:pPr>
      <w:bookmarkStart w:id="49" w:name="_Toc159953348"/>
      <w:r w:rsidRPr="00B020B4">
        <w:rPr>
          <w:szCs w:val="28"/>
        </w:rPr>
        <w:t>Années 80-</w:t>
      </w:r>
      <w:proofErr w:type="spellStart"/>
      <w:r w:rsidRPr="00B020B4">
        <w:rPr>
          <w:szCs w:val="28"/>
        </w:rPr>
        <w:t>Auj</w:t>
      </w:r>
      <w:bookmarkEnd w:id="49"/>
      <w:proofErr w:type="spellEnd"/>
    </w:p>
    <w:p w14:paraId="36961230" w14:textId="77777777" w:rsidR="00906022" w:rsidRPr="00025152" w:rsidRDefault="00906022" w:rsidP="00906022">
      <w:pPr>
        <w:pStyle w:val="Paragraphedeliste"/>
        <w:numPr>
          <w:ilvl w:val="0"/>
          <w:numId w:val="1"/>
        </w:numPr>
      </w:pPr>
      <w:r w:rsidRPr="00025152">
        <w:t>Attali, Saint Martin, 2010 « progressivement, l’évaluation des dons laisse ainsi place à l’évaluation des produits et des processus d’apprentissage »</w:t>
      </w:r>
    </w:p>
    <w:p w14:paraId="1F468CCA" w14:textId="77777777" w:rsidR="00906022" w:rsidRDefault="00906022" w:rsidP="00906022">
      <w:pPr>
        <w:rPr>
          <w:sz w:val="24"/>
          <w:szCs w:val="24"/>
        </w:rPr>
      </w:pPr>
    </w:p>
    <w:p w14:paraId="28F75D11" w14:textId="77777777" w:rsidR="00906022" w:rsidRPr="00B020B4" w:rsidRDefault="00906022" w:rsidP="00906022">
      <w:pPr>
        <w:pStyle w:val="Titre1"/>
        <w:rPr>
          <w:szCs w:val="36"/>
        </w:rPr>
      </w:pPr>
      <w:bookmarkStart w:id="50" w:name="_Toc159953349"/>
      <w:r w:rsidRPr="00B020B4">
        <w:rPr>
          <w:szCs w:val="36"/>
        </w:rPr>
        <w:t>Finalités EP</w:t>
      </w:r>
      <w:bookmarkEnd w:id="50"/>
    </w:p>
    <w:p w14:paraId="34BA19BC" w14:textId="77777777" w:rsidR="00906022" w:rsidRPr="00B020B4" w:rsidRDefault="00906022" w:rsidP="00906022">
      <w:pPr>
        <w:pStyle w:val="Titre2"/>
        <w:rPr>
          <w:szCs w:val="28"/>
        </w:rPr>
      </w:pPr>
      <w:bookmarkStart w:id="51" w:name="_Toc159953350"/>
      <w:r w:rsidRPr="00B020B4">
        <w:rPr>
          <w:szCs w:val="28"/>
        </w:rPr>
        <w:t>Années 30-50</w:t>
      </w:r>
      <w:bookmarkEnd w:id="51"/>
    </w:p>
    <w:p w14:paraId="627A22DA" w14:textId="77777777" w:rsidR="00906022" w:rsidRPr="00C924E2" w:rsidRDefault="00906022" w:rsidP="00906022">
      <w:pPr>
        <w:pStyle w:val="Paragraphedeliste"/>
        <w:numPr>
          <w:ilvl w:val="0"/>
          <w:numId w:val="1"/>
        </w:numPr>
      </w:pPr>
      <w:proofErr w:type="spellStart"/>
      <w:r w:rsidRPr="00C924E2">
        <w:t>Travaillot</w:t>
      </w:r>
      <w:proofErr w:type="spellEnd"/>
      <w:r w:rsidRPr="00C924E2">
        <w:t>, 2001 « mise en place d’un cadre précis et contraignant » (IO 1945)</w:t>
      </w:r>
    </w:p>
    <w:p w14:paraId="0297F212" w14:textId="77777777" w:rsidR="00906022" w:rsidRPr="00B020B4" w:rsidRDefault="00906022" w:rsidP="00906022">
      <w:pPr>
        <w:pStyle w:val="Titre3"/>
        <w:ind w:left="360"/>
        <w:rPr>
          <w:sz w:val="28"/>
          <w:szCs w:val="28"/>
        </w:rPr>
      </w:pPr>
      <w:bookmarkStart w:id="52" w:name="_Toc159953351"/>
      <w:r w:rsidRPr="00B020B4">
        <w:rPr>
          <w:sz w:val="28"/>
          <w:szCs w:val="28"/>
        </w:rPr>
        <w:t>Sanitaire</w:t>
      </w:r>
      <w:bookmarkEnd w:id="52"/>
    </w:p>
    <w:p w14:paraId="1A2E4D18" w14:textId="77777777" w:rsidR="00906022" w:rsidRPr="00C924E2" w:rsidRDefault="00906022" w:rsidP="00906022">
      <w:pPr>
        <w:pStyle w:val="Paragraphedeliste"/>
        <w:numPr>
          <w:ilvl w:val="0"/>
          <w:numId w:val="1"/>
        </w:numPr>
      </w:pPr>
      <w:r w:rsidRPr="00C924E2">
        <w:t>Lagrange, Seillier, 1937 « nous estimons indispensable d’amener la masse des français à prendre soin de leur santé et de leur développement physique »</w:t>
      </w:r>
    </w:p>
    <w:p w14:paraId="7D50602B" w14:textId="77777777" w:rsidR="00906022" w:rsidRPr="00C924E2" w:rsidRDefault="00906022" w:rsidP="00906022">
      <w:pPr>
        <w:pStyle w:val="Paragraphedeliste"/>
        <w:numPr>
          <w:ilvl w:val="0"/>
          <w:numId w:val="1"/>
        </w:numPr>
      </w:pPr>
      <w:r w:rsidRPr="00C924E2">
        <w:t>Amar, 1987 « l’homme de Vichy » -&gt; utile et viril</w:t>
      </w:r>
    </w:p>
    <w:p w14:paraId="0F864949" w14:textId="77777777" w:rsidR="00906022" w:rsidRPr="00C924E2" w:rsidRDefault="00906022" w:rsidP="00906022">
      <w:pPr>
        <w:pStyle w:val="Paragraphedeliste"/>
        <w:numPr>
          <w:ilvl w:val="0"/>
          <w:numId w:val="1"/>
        </w:numPr>
      </w:pPr>
      <w:r w:rsidRPr="00C924E2">
        <w:t>Hébert « être fort pour être utile »</w:t>
      </w:r>
    </w:p>
    <w:p w14:paraId="2DB62C25" w14:textId="77777777" w:rsidR="00906022" w:rsidRPr="00C924E2" w:rsidRDefault="00906022" w:rsidP="00906022">
      <w:pPr>
        <w:pStyle w:val="Paragraphedeliste"/>
        <w:numPr>
          <w:ilvl w:val="0"/>
          <w:numId w:val="1"/>
        </w:numPr>
      </w:pPr>
      <w:r w:rsidRPr="00C924E2">
        <w:t>Hébert, 1912 « nullité physique »</w:t>
      </w:r>
    </w:p>
    <w:p w14:paraId="40C84AE1" w14:textId="77777777" w:rsidR="00906022" w:rsidRPr="00C924E2" w:rsidRDefault="00906022" w:rsidP="00906022">
      <w:pPr>
        <w:pStyle w:val="Paragraphedeliste"/>
        <w:numPr>
          <w:ilvl w:val="0"/>
          <w:numId w:val="1"/>
        </w:numPr>
      </w:pPr>
      <w:proofErr w:type="spellStart"/>
      <w:r w:rsidRPr="00C924E2">
        <w:t>Maccario</w:t>
      </w:r>
      <w:proofErr w:type="spellEnd"/>
      <w:r w:rsidRPr="00C924E2">
        <w:t>, 1986 « corps chiffré » (période sanitaire)</w:t>
      </w:r>
    </w:p>
    <w:p w14:paraId="5EED5F7F" w14:textId="77777777" w:rsidR="00906022" w:rsidRPr="00C924E2" w:rsidRDefault="00906022" w:rsidP="00906022">
      <w:pPr>
        <w:pStyle w:val="Paragraphedeliste"/>
        <w:numPr>
          <w:ilvl w:val="0"/>
          <w:numId w:val="1"/>
        </w:numPr>
      </w:pPr>
      <w:r w:rsidRPr="00C924E2">
        <w:t>Arnaud, 1991 « le prof de gym exerce un art similaire à celui des médecins : il diagnostique les insuffisances des élèves, en identifie les causes et leur administre la médication la plus adapté »</w:t>
      </w:r>
    </w:p>
    <w:p w14:paraId="53756919" w14:textId="77777777" w:rsidR="00906022" w:rsidRPr="00C924E2" w:rsidRDefault="00906022" w:rsidP="00906022">
      <w:pPr>
        <w:pStyle w:val="Paragraphedeliste"/>
        <w:numPr>
          <w:ilvl w:val="0"/>
          <w:numId w:val="1"/>
        </w:numPr>
      </w:pPr>
      <w:r w:rsidRPr="00C924E2">
        <w:t>Circulaire 11/08/1942 « le contrôle médical sportif scolaire sera institué dans tous les cadres d’enseignement. Le contrôle sera exercé par des médecins »</w:t>
      </w:r>
    </w:p>
    <w:p w14:paraId="7328E25B" w14:textId="47753BCB" w:rsidR="000F5A86" w:rsidRPr="00C924E2" w:rsidRDefault="000F5A86" w:rsidP="00906022">
      <w:pPr>
        <w:pStyle w:val="Paragraphedeliste"/>
        <w:numPr>
          <w:ilvl w:val="0"/>
          <w:numId w:val="1"/>
        </w:numPr>
      </w:pPr>
      <w:bookmarkStart w:id="53" w:name="_Hlk155602003"/>
      <w:bookmarkStart w:id="54" w:name="_Hlk148711158"/>
      <w:r w:rsidRPr="00C924E2">
        <w:t>IO 1945 « recherches des attitudes correctes » « rechercher une amplitude respiratoire »</w:t>
      </w:r>
    </w:p>
    <w:bookmarkEnd w:id="53"/>
    <w:p w14:paraId="458046C7" w14:textId="1456A517" w:rsidR="00524053" w:rsidRPr="00C924E2" w:rsidRDefault="00524053" w:rsidP="00906022">
      <w:pPr>
        <w:pStyle w:val="Paragraphedeliste"/>
        <w:numPr>
          <w:ilvl w:val="0"/>
          <w:numId w:val="1"/>
        </w:numPr>
      </w:pPr>
      <w:proofErr w:type="spellStart"/>
      <w:r w:rsidRPr="00C924E2">
        <w:t>Colinet</w:t>
      </w:r>
      <w:proofErr w:type="spellEnd"/>
      <w:r w:rsidRPr="00C924E2">
        <w:t>, 2000 : finalités de Tissié (suédoise) « développer la santé, améliorer la race, servir la patrie »</w:t>
      </w:r>
    </w:p>
    <w:p w14:paraId="24FABF27" w14:textId="439B71DE" w:rsidR="004640E3" w:rsidRDefault="004640E3" w:rsidP="00906022">
      <w:pPr>
        <w:pStyle w:val="Paragraphedeliste"/>
        <w:numPr>
          <w:ilvl w:val="0"/>
          <w:numId w:val="1"/>
        </w:numPr>
      </w:pPr>
      <w:proofErr w:type="spellStart"/>
      <w:r w:rsidRPr="00C924E2">
        <w:t>Colinet</w:t>
      </w:r>
      <w:proofErr w:type="spellEnd"/>
      <w:r w:rsidRPr="00C924E2">
        <w:t>, 2000 : méthode Demeny « les finalités sont au service de la santé, du perfectionnement physique et de la nation »</w:t>
      </w:r>
    </w:p>
    <w:p w14:paraId="021E70E5" w14:textId="77777777" w:rsidR="00780992" w:rsidRDefault="00780992" w:rsidP="00780992">
      <w:pPr>
        <w:pStyle w:val="Paragraphedeliste"/>
        <w:numPr>
          <w:ilvl w:val="0"/>
          <w:numId w:val="1"/>
        </w:numPr>
      </w:pPr>
      <w:r>
        <w:t>Christensen, 1950 : remise en cause de la gym suédoise qui serait inefficace pour le perfectionnement physique</w:t>
      </w:r>
    </w:p>
    <w:p w14:paraId="64DDA561" w14:textId="77777777" w:rsidR="00780992" w:rsidRDefault="00780992" w:rsidP="00780992">
      <w:pPr>
        <w:pStyle w:val="Paragraphedeliste"/>
        <w:numPr>
          <w:ilvl w:val="0"/>
          <w:numId w:val="1"/>
        </w:numPr>
      </w:pPr>
      <w:proofErr w:type="spellStart"/>
      <w:r>
        <w:t>Haure</w:t>
      </w:r>
      <w:proofErr w:type="spellEnd"/>
      <w:r>
        <w:t>, 1950 : pas de rapport scientifique entre mauvaise posture et trouble organique</w:t>
      </w:r>
    </w:p>
    <w:p w14:paraId="261E702E" w14:textId="77777777" w:rsidR="00780992" w:rsidRPr="00D623C7" w:rsidRDefault="00780992" w:rsidP="00780992">
      <w:pPr>
        <w:pStyle w:val="Paragraphedeliste"/>
        <w:numPr>
          <w:ilvl w:val="0"/>
          <w:numId w:val="1"/>
        </w:numPr>
      </w:pPr>
      <w:proofErr w:type="spellStart"/>
      <w:r>
        <w:t>Haure</w:t>
      </w:r>
      <w:proofErr w:type="spellEnd"/>
      <w:r>
        <w:t>, 1964 « il n’y a aucune relation entre la posture et la santé »</w:t>
      </w:r>
    </w:p>
    <w:p w14:paraId="5A4DB561" w14:textId="77777777" w:rsidR="00906022" w:rsidRPr="00B020B4" w:rsidRDefault="00906022" w:rsidP="00906022">
      <w:pPr>
        <w:pStyle w:val="Titre3"/>
        <w:ind w:left="360"/>
        <w:rPr>
          <w:sz w:val="28"/>
          <w:szCs w:val="28"/>
        </w:rPr>
      </w:pPr>
      <w:bookmarkStart w:id="55" w:name="_Toc159953352"/>
      <w:bookmarkEnd w:id="54"/>
      <w:r w:rsidRPr="00B020B4">
        <w:rPr>
          <w:sz w:val="28"/>
          <w:szCs w:val="28"/>
        </w:rPr>
        <w:t>Sportive</w:t>
      </w:r>
      <w:bookmarkEnd w:id="55"/>
    </w:p>
    <w:p w14:paraId="72342726" w14:textId="77777777" w:rsidR="00906022" w:rsidRPr="00C924E2" w:rsidRDefault="00906022" w:rsidP="00906022">
      <w:pPr>
        <w:pStyle w:val="Paragraphedeliste"/>
        <w:numPr>
          <w:ilvl w:val="0"/>
          <w:numId w:val="1"/>
        </w:numPr>
      </w:pPr>
      <w:r w:rsidRPr="00C924E2">
        <w:t>Héraclès, 1946 « (objectif du sport) santé, formation caractérielle, morale et civique »</w:t>
      </w:r>
    </w:p>
    <w:p w14:paraId="55CEBFA2" w14:textId="77777777" w:rsidR="00906022" w:rsidRPr="00C924E2" w:rsidRDefault="00906022" w:rsidP="00906022">
      <w:pPr>
        <w:pStyle w:val="Paragraphedeliste"/>
        <w:numPr>
          <w:ilvl w:val="0"/>
          <w:numId w:val="1"/>
        </w:numPr>
      </w:pPr>
      <w:proofErr w:type="spellStart"/>
      <w:r w:rsidRPr="00C924E2">
        <w:t>Travaillot</w:t>
      </w:r>
      <w:proofErr w:type="spellEnd"/>
      <w:r w:rsidRPr="00C924E2">
        <w:t>, 2021 « le sport est un moyen de former une race forte, courageuse, loyale » (sous Vichy)</w:t>
      </w:r>
    </w:p>
    <w:p w14:paraId="779A9A2A" w14:textId="5EE8A4DB" w:rsidR="00906022" w:rsidRDefault="00906022" w:rsidP="00906022">
      <w:pPr>
        <w:pStyle w:val="Paragraphedeliste"/>
        <w:numPr>
          <w:ilvl w:val="0"/>
          <w:numId w:val="1"/>
        </w:numPr>
      </w:pPr>
      <w:proofErr w:type="spellStart"/>
      <w:r w:rsidRPr="00C924E2">
        <w:t>Dutartre</w:t>
      </w:r>
      <w:proofErr w:type="spellEnd"/>
      <w:r w:rsidRPr="00C924E2">
        <w:t>, 1957 « le bras se</w:t>
      </w:r>
      <w:r w:rsidR="0097293F">
        <w:t xml:space="preserve">ront </w:t>
      </w:r>
      <w:r w:rsidRPr="00C924E2">
        <w:t>fléchi</w:t>
      </w:r>
      <w:r w:rsidR="0097293F">
        <w:t>s</w:t>
      </w:r>
      <w:r w:rsidRPr="00C924E2">
        <w:t xml:space="preserve">, </w:t>
      </w:r>
      <w:r w:rsidR="0097293F">
        <w:t xml:space="preserve">coudes au corps, les </w:t>
      </w:r>
      <w:r w:rsidRPr="00C924E2">
        <w:t>main</w:t>
      </w:r>
      <w:r w:rsidR="0097293F">
        <w:t>s hautes et ouvertes</w:t>
      </w:r>
      <w:r w:rsidRPr="00C924E2">
        <w:t>, paume</w:t>
      </w:r>
      <w:r w:rsidR="0097293F">
        <w:t>s vers l’intérieur</w:t>
      </w:r>
      <w:r w:rsidRPr="00C924E2">
        <w:t xml:space="preserve"> » </w:t>
      </w:r>
    </w:p>
    <w:p w14:paraId="72CE7AF3" w14:textId="381CE728" w:rsidR="00D83BBF" w:rsidRPr="00C924E2" w:rsidRDefault="00D83BBF" w:rsidP="00906022">
      <w:pPr>
        <w:pStyle w:val="Paragraphedeliste"/>
        <w:numPr>
          <w:ilvl w:val="0"/>
          <w:numId w:val="1"/>
        </w:numPr>
      </w:pPr>
      <w:r>
        <w:lastRenderedPageBreak/>
        <w:t>Baquet, 1942 : compétition « moyen pédagogique adapté car elle engendre des progrès et les stimule »</w:t>
      </w:r>
    </w:p>
    <w:p w14:paraId="0119482E" w14:textId="77777777" w:rsidR="00906022" w:rsidRPr="00B020B4" w:rsidRDefault="00906022" w:rsidP="00906022">
      <w:pPr>
        <w:pStyle w:val="Titre2"/>
        <w:rPr>
          <w:szCs w:val="28"/>
        </w:rPr>
      </w:pPr>
      <w:bookmarkStart w:id="56" w:name="_Toc159953353"/>
      <w:r w:rsidRPr="00B020B4">
        <w:rPr>
          <w:szCs w:val="28"/>
        </w:rPr>
        <w:t>Années 60-70</w:t>
      </w:r>
      <w:bookmarkEnd w:id="56"/>
    </w:p>
    <w:p w14:paraId="41F2B732" w14:textId="77777777" w:rsidR="00906022" w:rsidRPr="00B020B4" w:rsidRDefault="00906022" w:rsidP="00906022">
      <w:pPr>
        <w:pStyle w:val="Titre3"/>
        <w:ind w:left="360"/>
        <w:rPr>
          <w:sz w:val="28"/>
          <w:szCs w:val="28"/>
        </w:rPr>
      </w:pPr>
      <w:bookmarkStart w:id="57" w:name="_Toc159953354"/>
      <w:r w:rsidRPr="00B020B4">
        <w:rPr>
          <w:sz w:val="28"/>
          <w:szCs w:val="28"/>
        </w:rPr>
        <w:t>Performance</w:t>
      </w:r>
      <w:bookmarkEnd w:id="57"/>
      <w:r w:rsidRPr="00B020B4">
        <w:rPr>
          <w:sz w:val="28"/>
          <w:szCs w:val="28"/>
        </w:rPr>
        <w:t xml:space="preserve"> </w:t>
      </w:r>
    </w:p>
    <w:p w14:paraId="176AD2A2" w14:textId="77777777" w:rsidR="00906022" w:rsidRPr="00C924E2" w:rsidRDefault="00906022" w:rsidP="00906022">
      <w:pPr>
        <w:pStyle w:val="Paragraphedeliste"/>
        <w:numPr>
          <w:ilvl w:val="0"/>
          <w:numId w:val="1"/>
        </w:numPr>
      </w:pPr>
      <w:proofErr w:type="spellStart"/>
      <w:r w:rsidRPr="00C924E2">
        <w:t>Marsenach</w:t>
      </w:r>
      <w:proofErr w:type="spellEnd"/>
      <w:r w:rsidRPr="00C924E2">
        <w:t>, 1963 « la compétition est la source de contrôle de l’entraînement »</w:t>
      </w:r>
    </w:p>
    <w:p w14:paraId="781F4B25" w14:textId="77777777" w:rsidR="00906022" w:rsidRPr="00C924E2" w:rsidRDefault="00906022" w:rsidP="00906022">
      <w:pPr>
        <w:pStyle w:val="Paragraphedeliste"/>
        <w:numPr>
          <w:ilvl w:val="0"/>
          <w:numId w:val="1"/>
        </w:numPr>
      </w:pPr>
      <w:proofErr w:type="spellStart"/>
      <w:r w:rsidRPr="00C924E2">
        <w:t>Nerin</w:t>
      </w:r>
      <w:proofErr w:type="spellEnd"/>
      <w:r w:rsidRPr="00C924E2">
        <w:t>, 1999 « le modèle n’est plus celui de l’élève polyvalent, mais celui du champion d’exception » (concernant les IO 1967)</w:t>
      </w:r>
    </w:p>
    <w:p w14:paraId="0D86DAF5" w14:textId="77777777" w:rsidR="00906022" w:rsidRPr="00C924E2" w:rsidRDefault="00906022" w:rsidP="00906022">
      <w:pPr>
        <w:pStyle w:val="Paragraphedeliste"/>
        <w:numPr>
          <w:ilvl w:val="0"/>
          <w:numId w:val="1"/>
        </w:numPr>
      </w:pPr>
      <w:proofErr w:type="spellStart"/>
      <w:r w:rsidRPr="00C924E2">
        <w:t>Mérand</w:t>
      </w:r>
      <w:proofErr w:type="spellEnd"/>
      <w:r w:rsidRPr="00C924E2">
        <w:t>, 1967 : Finalité de l’EP « formes des hommes autonomes, adaptables, et les conduire vers l’excellence »</w:t>
      </w:r>
    </w:p>
    <w:p w14:paraId="098A9391" w14:textId="77777777" w:rsidR="00906022" w:rsidRDefault="00906022" w:rsidP="00906022">
      <w:pPr>
        <w:pStyle w:val="Paragraphedeliste"/>
        <w:numPr>
          <w:ilvl w:val="0"/>
          <w:numId w:val="1"/>
        </w:numPr>
      </w:pPr>
      <w:r w:rsidRPr="00C924E2">
        <w:t>Portes, 2004 (témoignage) « compétition, performance tenaient une grande place dans les séances »</w:t>
      </w:r>
    </w:p>
    <w:p w14:paraId="0FE9259A" w14:textId="60AB73EB" w:rsidR="000C0597" w:rsidRDefault="000C0597" w:rsidP="00906022">
      <w:pPr>
        <w:pStyle w:val="Paragraphedeliste"/>
        <w:numPr>
          <w:ilvl w:val="0"/>
          <w:numId w:val="1"/>
        </w:numPr>
      </w:pPr>
      <w:r>
        <w:t xml:space="preserve">Parlebas, 1967 : parle de « polypier de techniques » </w:t>
      </w:r>
    </w:p>
    <w:p w14:paraId="4A7B7FDF" w14:textId="2B231E14" w:rsidR="005777CA" w:rsidRPr="00C924E2" w:rsidRDefault="005777CA" w:rsidP="00906022">
      <w:pPr>
        <w:pStyle w:val="Paragraphedeliste"/>
        <w:numPr>
          <w:ilvl w:val="0"/>
          <w:numId w:val="1"/>
        </w:numPr>
      </w:pPr>
      <w:r>
        <w:t>L’équipe 28/04/1960 « le recordman du monde de course à pied n’obtiendrait pas le maximum de points s’il passait le bac en France »</w:t>
      </w:r>
    </w:p>
    <w:p w14:paraId="244BDBBF" w14:textId="668D1417" w:rsidR="00906022" w:rsidRPr="00B020B4" w:rsidRDefault="00906022" w:rsidP="00906022">
      <w:pPr>
        <w:pStyle w:val="Titre3"/>
        <w:ind w:left="360"/>
        <w:rPr>
          <w:sz w:val="28"/>
          <w:szCs w:val="28"/>
        </w:rPr>
      </w:pPr>
      <w:bookmarkStart w:id="58" w:name="_Toc159953355"/>
      <w:r w:rsidRPr="00B020B4">
        <w:rPr>
          <w:sz w:val="28"/>
          <w:szCs w:val="28"/>
        </w:rPr>
        <w:t>Liberté</w:t>
      </w:r>
      <w:r w:rsidR="00DE1FA6">
        <w:rPr>
          <w:sz w:val="28"/>
          <w:szCs w:val="28"/>
        </w:rPr>
        <w:t xml:space="preserve"> / Pédagogie</w:t>
      </w:r>
      <w:bookmarkEnd w:id="58"/>
    </w:p>
    <w:p w14:paraId="0D39FF76" w14:textId="77777777" w:rsidR="00906022" w:rsidRDefault="00906022" w:rsidP="00906022">
      <w:pPr>
        <w:pStyle w:val="Paragraphedeliste"/>
        <w:numPr>
          <w:ilvl w:val="0"/>
          <w:numId w:val="1"/>
        </w:numPr>
      </w:pPr>
      <w:proofErr w:type="spellStart"/>
      <w:r w:rsidRPr="00C924E2">
        <w:t>Shut</w:t>
      </w:r>
      <w:proofErr w:type="spellEnd"/>
      <w:r w:rsidRPr="00C924E2">
        <w:t>, 2012 « les dimensions psychologique et sociale de la santé concentrent désormais les attentions » (années 60-70)</w:t>
      </w:r>
    </w:p>
    <w:p w14:paraId="7987BE01" w14:textId="473AFDCF" w:rsidR="00DE1FA6" w:rsidRPr="00C924E2" w:rsidRDefault="00DE1FA6" w:rsidP="00906022">
      <w:pPr>
        <w:pStyle w:val="Paragraphedeliste"/>
        <w:numPr>
          <w:ilvl w:val="0"/>
          <w:numId w:val="1"/>
        </w:numPr>
      </w:pPr>
      <w:proofErr w:type="spellStart"/>
      <w:r>
        <w:t>Collinet</w:t>
      </w:r>
      <w:proofErr w:type="spellEnd"/>
      <w:r>
        <w:t>, 1996 « passer d’une conception sportive techniciste et compétitive à une conception davantage tournée vers l’enfant »</w:t>
      </w:r>
    </w:p>
    <w:p w14:paraId="050A19E1" w14:textId="77777777" w:rsidR="00906022" w:rsidRPr="00B020B4" w:rsidRDefault="00906022" w:rsidP="00906022">
      <w:pPr>
        <w:pStyle w:val="Titre2"/>
        <w:rPr>
          <w:szCs w:val="28"/>
        </w:rPr>
      </w:pPr>
      <w:bookmarkStart w:id="59" w:name="_Toc159953356"/>
      <w:r w:rsidRPr="00B020B4">
        <w:rPr>
          <w:szCs w:val="28"/>
        </w:rPr>
        <w:t>Années 80-</w:t>
      </w:r>
      <w:proofErr w:type="spellStart"/>
      <w:r w:rsidRPr="00B020B4">
        <w:rPr>
          <w:szCs w:val="28"/>
        </w:rPr>
        <w:t>Auj</w:t>
      </w:r>
      <w:bookmarkEnd w:id="59"/>
      <w:proofErr w:type="spellEnd"/>
    </w:p>
    <w:p w14:paraId="6F8F6F34" w14:textId="77777777" w:rsidR="00906022" w:rsidRPr="00C924E2" w:rsidRDefault="00906022" w:rsidP="00906022">
      <w:pPr>
        <w:pStyle w:val="Paragraphedeliste"/>
        <w:numPr>
          <w:ilvl w:val="0"/>
          <w:numId w:val="1"/>
        </w:numPr>
      </w:pPr>
      <w:r w:rsidRPr="00C924E2">
        <w:t>IO 1986 de lycée « (l’EPS) elle fonde son enseignement sur des pratiques s’inscrivant dans l’organisation sociale d’activité de compétition, de loisirs, d’entretien et d’expression »</w:t>
      </w:r>
    </w:p>
    <w:p w14:paraId="6CAA0D02" w14:textId="6D763DB3" w:rsidR="00906022" w:rsidRPr="00C924E2" w:rsidRDefault="00906022" w:rsidP="00906022">
      <w:pPr>
        <w:pStyle w:val="Paragraphedeliste"/>
        <w:numPr>
          <w:ilvl w:val="0"/>
          <w:numId w:val="1"/>
        </w:numPr>
      </w:pPr>
      <w:r w:rsidRPr="00C924E2">
        <w:t>Programme collège 1996 « </w:t>
      </w:r>
      <w:r w:rsidR="005A21E8">
        <w:t xml:space="preserve">éducation à la </w:t>
      </w:r>
      <w:r w:rsidRPr="00C924E2">
        <w:t>santé</w:t>
      </w:r>
      <w:r w:rsidR="005A21E8">
        <w:t xml:space="preserve">, la </w:t>
      </w:r>
      <w:r w:rsidRPr="00C924E2">
        <w:t>sécurité</w:t>
      </w:r>
      <w:r w:rsidR="005A21E8">
        <w:t xml:space="preserve">, la </w:t>
      </w:r>
      <w:r w:rsidRPr="00C924E2">
        <w:t>responsabilité</w:t>
      </w:r>
      <w:r w:rsidR="005A21E8">
        <w:t xml:space="preserve"> et l’</w:t>
      </w:r>
      <w:r w:rsidRPr="00C924E2">
        <w:t>autonomie »</w:t>
      </w:r>
    </w:p>
    <w:p w14:paraId="52C1EDF3" w14:textId="77777777" w:rsidR="00906022" w:rsidRPr="00C924E2" w:rsidRDefault="00906022" w:rsidP="00906022">
      <w:pPr>
        <w:pStyle w:val="Paragraphedeliste"/>
        <w:numPr>
          <w:ilvl w:val="0"/>
          <w:numId w:val="1"/>
        </w:numPr>
      </w:pPr>
      <w:r w:rsidRPr="00C924E2">
        <w:t>BO 25/08/2005 (circulaire de rentrée) « donner plus de cohérence à la formation »</w:t>
      </w:r>
    </w:p>
    <w:p w14:paraId="74D27697" w14:textId="07232B53" w:rsidR="00906022" w:rsidRPr="00C924E2" w:rsidRDefault="00906022" w:rsidP="00906022">
      <w:pPr>
        <w:pStyle w:val="Paragraphedeliste"/>
        <w:numPr>
          <w:ilvl w:val="0"/>
          <w:numId w:val="1"/>
        </w:numPr>
      </w:pPr>
      <w:r w:rsidRPr="00C924E2">
        <w:t>Programme collège 2008 « former un citoyen cultivé, autonome, physiquement et socialement éduqué »</w:t>
      </w:r>
      <w:r w:rsidR="007F7B1A">
        <w:t> ; « AP régulière, source de bien-être »</w:t>
      </w:r>
    </w:p>
    <w:p w14:paraId="491C6D99" w14:textId="7C919F46" w:rsidR="00906022" w:rsidRPr="00C924E2" w:rsidRDefault="00906022" w:rsidP="00906022">
      <w:pPr>
        <w:pStyle w:val="Paragraphedeliste"/>
        <w:numPr>
          <w:ilvl w:val="0"/>
          <w:numId w:val="1"/>
        </w:numPr>
      </w:pPr>
      <w:r w:rsidRPr="00C924E2">
        <w:t>Programme collège 2015 « former un citoyen lucide, autonome, physiquement et socialement éduqué, dans le souci du vivre ensemble »</w:t>
      </w:r>
      <w:r w:rsidR="00435B49">
        <w:t> ; « à rechercher le bien-être et à se soucier de leur santé »</w:t>
      </w:r>
    </w:p>
    <w:p w14:paraId="62A57267" w14:textId="77777777" w:rsidR="00906022" w:rsidRPr="00C924E2" w:rsidRDefault="00906022" w:rsidP="00906022">
      <w:pPr>
        <w:pStyle w:val="Paragraphedeliste"/>
        <w:numPr>
          <w:ilvl w:val="0"/>
          <w:numId w:val="1"/>
        </w:numPr>
      </w:pPr>
      <w:r w:rsidRPr="00C924E2">
        <w:t>Programme lycée 2019 « former, par la pratique physique, sportive, artistique, un citoyen épanoui, cultivé, capable de faire des choix éclairés pour s’engager de manière régulière et autonome dans un mode de vie actif et solidaire »</w:t>
      </w:r>
    </w:p>
    <w:p w14:paraId="0022C1DF" w14:textId="77777777" w:rsidR="00906022" w:rsidRDefault="00906022" w:rsidP="00906022">
      <w:pPr>
        <w:pStyle w:val="Paragraphedeliste"/>
        <w:numPr>
          <w:ilvl w:val="0"/>
          <w:numId w:val="1"/>
        </w:numPr>
      </w:pPr>
      <w:r w:rsidRPr="00C924E2">
        <w:t>Rapport de la commission nationale des examens, 2013 : en 2007, la CP4 représente 55% des programmations</w:t>
      </w:r>
    </w:p>
    <w:p w14:paraId="0B199D20" w14:textId="5E7AC0A5" w:rsidR="005777CA" w:rsidRDefault="005777CA" w:rsidP="00906022">
      <w:pPr>
        <w:pStyle w:val="Paragraphedeliste"/>
        <w:numPr>
          <w:ilvl w:val="0"/>
          <w:numId w:val="1"/>
        </w:numPr>
      </w:pPr>
      <w:r>
        <w:t xml:space="preserve">Programme EPS lycée 2002 « former un citoyen lucide, cultivé et autonome » </w:t>
      </w:r>
    </w:p>
    <w:p w14:paraId="2FE53D4A" w14:textId="0837E17A" w:rsidR="005A37AC" w:rsidRDefault="005A37AC" w:rsidP="00906022">
      <w:pPr>
        <w:pStyle w:val="Paragraphedeliste"/>
        <w:numPr>
          <w:ilvl w:val="0"/>
          <w:numId w:val="1"/>
        </w:numPr>
      </w:pPr>
      <w:r>
        <w:t>Bergé, 2010 : ASDEP (activités scolaires de développement et d’entretien physique) et APDP (activités physique de développement personnel)</w:t>
      </w:r>
    </w:p>
    <w:p w14:paraId="237A3279" w14:textId="54016E5E" w:rsidR="005A37AC" w:rsidRPr="00C924E2" w:rsidRDefault="005A37AC" w:rsidP="00906022">
      <w:pPr>
        <w:pStyle w:val="Paragraphedeliste"/>
        <w:numPr>
          <w:ilvl w:val="0"/>
          <w:numId w:val="1"/>
        </w:numPr>
      </w:pPr>
      <w:proofErr w:type="spellStart"/>
      <w:r>
        <w:t>Dhellemmes</w:t>
      </w:r>
      <w:proofErr w:type="spellEnd"/>
      <w:r>
        <w:t xml:space="preserve">, 2009 « savoir s’entraîner » </w:t>
      </w:r>
    </w:p>
    <w:p w14:paraId="6CB0C2DE" w14:textId="77777777" w:rsidR="00906022" w:rsidRDefault="00906022" w:rsidP="00906022">
      <w:pPr>
        <w:pStyle w:val="Titre1"/>
      </w:pPr>
      <w:bookmarkStart w:id="60" w:name="_Toc159953357"/>
      <w:r>
        <w:t>Formation des enseignants d’EPS</w:t>
      </w:r>
      <w:bookmarkEnd w:id="60"/>
    </w:p>
    <w:p w14:paraId="5430AED1" w14:textId="77777777" w:rsidR="00906022" w:rsidRPr="00C924E2" w:rsidRDefault="00906022" w:rsidP="00906022">
      <w:pPr>
        <w:pStyle w:val="Paragraphedeliste"/>
        <w:numPr>
          <w:ilvl w:val="0"/>
          <w:numId w:val="1"/>
        </w:numPr>
      </w:pPr>
      <w:r w:rsidRPr="00C924E2">
        <w:t>Michon, 1989 « les origines d’une EP légitimes sont situées en se référant à l’existence de formations organisées ou reconnues par l’état, d’enseignants »</w:t>
      </w:r>
    </w:p>
    <w:p w14:paraId="6AAF5E9E" w14:textId="77777777" w:rsidR="00906022" w:rsidRPr="00C924E2" w:rsidRDefault="00906022" w:rsidP="00906022">
      <w:pPr>
        <w:pStyle w:val="Paragraphedeliste"/>
        <w:numPr>
          <w:ilvl w:val="0"/>
          <w:numId w:val="1"/>
        </w:numPr>
      </w:pPr>
      <w:r w:rsidRPr="00C924E2">
        <w:t>Martineau, Pineau, 2007 « les enseignants souffrent d’une non reconnaissance de leur compétence par l’opinion publique »</w:t>
      </w:r>
    </w:p>
    <w:p w14:paraId="64CDB34E" w14:textId="77777777" w:rsidR="00906022" w:rsidRDefault="00906022" w:rsidP="00906022">
      <w:pPr>
        <w:pStyle w:val="Paragraphedeliste"/>
        <w:numPr>
          <w:ilvl w:val="0"/>
          <w:numId w:val="1"/>
        </w:numPr>
      </w:pPr>
      <w:r w:rsidRPr="00C924E2">
        <w:lastRenderedPageBreak/>
        <w:t>Loi 16/07/1971 « la formation professionnelle permanente constitue une obligation nationale. Elle comporte une formation initiale et des formations ultérieures […] Ces formations ultérieures constitue la formation continue »</w:t>
      </w:r>
    </w:p>
    <w:p w14:paraId="1DC04CB8" w14:textId="4B7BB5D6" w:rsidR="009038EB" w:rsidRDefault="009038EB" w:rsidP="00906022">
      <w:pPr>
        <w:pStyle w:val="Paragraphedeliste"/>
        <w:numPr>
          <w:ilvl w:val="0"/>
          <w:numId w:val="1"/>
        </w:numPr>
      </w:pPr>
      <w:proofErr w:type="spellStart"/>
      <w:r>
        <w:t>Lê</w:t>
      </w:r>
      <w:proofErr w:type="spellEnd"/>
      <w:r>
        <w:t>-Germain, 2012 : « formation balbutiante » ; « formation plurielle »</w:t>
      </w:r>
    </w:p>
    <w:p w14:paraId="7A0CC427" w14:textId="1A2595FE" w:rsidR="00432168" w:rsidRPr="00C924E2" w:rsidRDefault="00432168" w:rsidP="00906022">
      <w:pPr>
        <w:pStyle w:val="Paragraphedeliste"/>
        <w:numPr>
          <w:ilvl w:val="0"/>
          <w:numId w:val="1"/>
        </w:numPr>
      </w:pPr>
      <w:proofErr w:type="spellStart"/>
      <w:r>
        <w:t>Gomet</w:t>
      </w:r>
      <w:proofErr w:type="spellEnd"/>
      <w:r>
        <w:t>, 2012 « l’identité professionnelle de chaque génération se construit, entre autres, à partir de la formation reçue, des conditions matérielles et institutionnelles »</w:t>
      </w:r>
    </w:p>
    <w:p w14:paraId="4264A45B" w14:textId="77777777" w:rsidR="00906022" w:rsidRDefault="00906022" w:rsidP="00906022">
      <w:pPr>
        <w:pStyle w:val="Titre2"/>
      </w:pPr>
      <w:bookmarkStart w:id="61" w:name="_Toc159953358"/>
      <w:r>
        <w:t>Années 30-40</w:t>
      </w:r>
      <w:bookmarkEnd w:id="61"/>
    </w:p>
    <w:p w14:paraId="2A021BEA" w14:textId="77777777" w:rsidR="00906022" w:rsidRDefault="00906022" w:rsidP="00906022">
      <w:pPr>
        <w:pStyle w:val="Paragraphedeliste"/>
        <w:numPr>
          <w:ilvl w:val="0"/>
          <w:numId w:val="1"/>
        </w:numPr>
      </w:pPr>
      <w:proofErr w:type="spellStart"/>
      <w:r w:rsidRPr="00C924E2">
        <w:t>Zoro</w:t>
      </w:r>
      <w:proofErr w:type="spellEnd"/>
      <w:r w:rsidRPr="00C924E2">
        <w:t>, 2002 : en 1945 : 1/3 moniteur d’EPS, 1/3 de prof avec le CAFEP et 1/3 enseignants sans réelle formation</w:t>
      </w:r>
    </w:p>
    <w:p w14:paraId="33A3C235" w14:textId="1FB5CE34" w:rsidR="00974C56" w:rsidRDefault="00974C56" w:rsidP="00906022">
      <w:pPr>
        <w:pStyle w:val="Paragraphedeliste"/>
        <w:numPr>
          <w:ilvl w:val="0"/>
          <w:numId w:val="1"/>
        </w:numPr>
      </w:pPr>
      <w:r>
        <w:t xml:space="preserve">Amade-Escot, 1993 : entre 1947 et 1966, la référence techno-centrée par les interrogateurs au CAPEPS est majoritaire. Entre 66 et 81, il y a une </w:t>
      </w:r>
      <w:r w:rsidRPr="000B5DCA">
        <w:t>augmentation des savoirs didactiques mettant</w:t>
      </w:r>
      <w:r>
        <w:t xml:space="preserve"> </w:t>
      </w:r>
      <w:r w:rsidRPr="000B5DCA">
        <w:t>l’élève au centre de la démarche d’enseignement apprentissage</w:t>
      </w:r>
      <w:r>
        <w:t>.</w:t>
      </w:r>
    </w:p>
    <w:p w14:paraId="4D0455C8" w14:textId="617D759C" w:rsidR="002804D4" w:rsidRDefault="002804D4" w:rsidP="00906022">
      <w:pPr>
        <w:pStyle w:val="Paragraphedeliste"/>
        <w:numPr>
          <w:ilvl w:val="0"/>
          <w:numId w:val="1"/>
        </w:numPr>
      </w:pPr>
      <w:proofErr w:type="spellStart"/>
      <w:r>
        <w:t>Dorville</w:t>
      </w:r>
      <w:proofErr w:type="spellEnd"/>
      <w:r>
        <w:t>, 1993 : 2</w:t>
      </w:r>
      <w:r w:rsidRPr="002804D4">
        <w:rPr>
          <w:vertAlign w:val="superscript"/>
        </w:rPr>
        <w:t>ème</w:t>
      </w:r>
      <w:r>
        <w:t xml:space="preserve"> partie du CAPEPS 1946 : épreuves écrites (sciences, pédagogie, techniques sportives), épreuves techniques individuelles (10 épreuves de l’AGN), épreuves orales, épreuves de pédagogie pratique</w:t>
      </w:r>
    </w:p>
    <w:p w14:paraId="224B7ECA" w14:textId="38B0484A" w:rsidR="00043130" w:rsidRDefault="00043130" w:rsidP="00906022">
      <w:pPr>
        <w:pStyle w:val="Paragraphedeliste"/>
        <w:numPr>
          <w:ilvl w:val="0"/>
          <w:numId w:val="1"/>
        </w:numPr>
      </w:pPr>
      <w:r>
        <w:t xml:space="preserve">Renaud, Fuchs, 2019 : en IREPS « l’ancrage sur une culture scientifique médicale demeure un impératif » </w:t>
      </w:r>
    </w:p>
    <w:p w14:paraId="77FA020E" w14:textId="04C4C3B8" w:rsidR="00C230F1" w:rsidRDefault="00C230F1" w:rsidP="00C230F1">
      <w:pPr>
        <w:pStyle w:val="Paragraphedeliste"/>
        <w:numPr>
          <w:ilvl w:val="0"/>
          <w:numId w:val="1"/>
        </w:numPr>
      </w:pPr>
      <w:proofErr w:type="spellStart"/>
      <w:r>
        <w:t>Gomet</w:t>
      </w:r>
      <w:proofErr w:type="spellEnd"/>
      <w:r>
        <w:t xml:space="preserve">, 2019 : moniteur EGS -&gt; formation courte préparant à « rendre à la jeunesse française le goût de l’action, l’énergie morale et physique, le sens de la vie en équipe » ; formation disciplinant avec note sur la « valeur morale et l’aptitude pédagogique (qui représente ¼ des points à l’exam) » </w:t>
      </w:r>
    </w:p>
    <w:p w14:paraId="77CC2C2F" w14:textId="77777777" w:rsidR="005777CA" w:rsidRPr="00C924E2" w:rsidRDefault="005777CA" w:rsidP="005777CA">
      <w:pPr>
        <w:pStyle w:val="Paragraphedeliste"/>
        <w:numPr>
          <w:ilvl w:val="0"/>
          <w:numId w:val="1"/>
        </w:numPr>
      </w:pPr>
      <w:proofErr w:type="spellStart"/>
      <w:r w:rsidRPr="00C924E2">
        <w:t>Gomet</w:t>
      </w:r>
      <w:proofErr w:type="spellEnd"/>
      <w:r w:rsidRPr="00C924E2">
        <w:t>, 2010 « (CNMA) premier centre de construction de l’excellence sportive »</w:t>
      </w:r>
    </w:p>
    <w:p w14:paraId="6652AF97" w14:textId="13EDF140" w:rsidR="00C230F1" w:rsidRDefault="00362EB5" w:rsidP="00906022">
      <w:pPr>
        <w:pStyle w:val="Paragraphedeliste"/>
        <w:numPr>
          <w:ilvl w:val="0"/>
          <w:numId w:val="1"/>
        </w:numPr>
      </w:pPr>
      <w:r>
        <w:t>Thébaud, 1992 : concurrence entre les IREPS et les CREPS pour la formation des candidats à la P1 du CAPEPS</w:t>
      </w:r>
    </w:p>
    <w:p w14:paraId="30A817F7" w14:textId="6182DAF7" w:rsidR="00362EB5" w:rsidRDefault="00362EB5" w:rsidP="00362EB5">
      <w:pPr>
        <w:pStyle w:val="Paragraphedeliste"/>
        <w:numPr>
          <w:ilvl w:val="0"/>
          <w:numId w:val="1"/>
        </w:numPr>
      </w:pPr>
      <w:proofErr w:type="spellStart"/>
      <w:r>
        <w:t>Lê</w:t>
      </w:r>
      <w:proofErr w:type="spellEnd"/>
      <w:r>
        <w:t>-Germain, 2012 : maitres d’EPS « les cours pratiques (techniques et pédagogiques) constituent l’essentiel de la formation »</w:t>
      </w:r>
      <w:r w:rsidRPr="00362EB5">
        <w:t xml:space="preserve"> </w:t>
      </w:r>
      <w:r>
        <w:t>; « les maîtres sont des techniciens sportifs »</w:t>
      </w:r>
    </w:p>
    <w:p w14:paraId="3E984315" w14:textId="62F90653" w:rsidR="0074425B" w:rsidRDefault="0074425B" w:rsidP="0074425B">
      <w:pPr>
        <w:pStyle w:val="Paragraphedeliste"/>
        <w:numPr>
          <w:ilvl w:val="0"/>
          <w:numId w:val="1"/>
        </w:numPr>
      </w:pPr>
      <w:r>
        <w:t>DEPP - MEN, 1952 (Archive)</w:t>
      </w:r>
    </w:p>
    <w:p w14:paraId="72525245" w14:textId="77777777" w:rsidR="0074425B" w:rsidRDefault="0074425B" w:rsidP="0074425B">
      <w:pPr>
        <w:pStyle w:val="Paragraphedeliste"/>
        <w:numPr>
          <w:ilvl w:val="1"/>
          <w:numId w:val="1"/>
        </w:numPr>
      </w:pPr>
      <w:r>
        <w:t>1</w:t>
      </w:r>
      <w:r w:rsidRPr="000D3546">
        <w:rPr>
          <w:vertAlign w:val="superscript"/>
        </w:rPr>
        <w:t>ère</w:t>
      </w:r>
      <w:r>
        <w:t xml:space="preserve"> partie : latin-grec ; latin-langue ; latin-sciences ; sciences-langue</w:t>
      </w:r>
    </w:p>
    <w:p w14:paraId="791F3DF1" w14:textId="1E1333C4" w:rsidR="0074425B" w:rsidRDefault="0074425B" w:rsidP="0074425B">
      <w:pPr>
        <w:pStyle w:val="Paragraphedeliste"/>
        <w:numPr>
          <w:ilvl w:val="1"/>
          <w:numId w:val="1"/>
        </w:numPr>
      </w:pPr>
      <w:r>
        <w:t>2</w:t>
      </w:r>
      <w:r w:rsidRPr="000D3546">
        <w:rPr>
          <w:vertAlign w:val="superscript"/>
        </w:rPr>
        <w:t>ème</w:t>
      </w:r>
      <w:r>
        <w:t xml:space="preserve"> partie : trois séries : Philosophie, Mathématiques élémentaires, sciences expérimentales</w:t>
      </w:r>
    </w:p>
    <w:p w14:paraId="6EF2FD76" w14:textId="44AA952D" w:rsidR="00974C56" w:rsidRDefault="00974C56" w:rsidP="00974C56">
      <w:pPr>
        <w:pStyle w:val="Titre2"/>
      </w:pPr>
      <w:bookmarkStart w:id="62" w:name="_Toc159953359"/>
      <w:r>
        <w:t>Années 50-70</w:t>
      </w:r>
      <w:bookmarkEnd w:id="62"/>
    </w:p>
    <w:p w14:paraId="731E1DC6" w14:textId="5BDAD874" w:rsidR="00974C56" w:rsidRDefault="00974C56" w:rsidP="00906022">
      <w:pPr>
        <w:pStyle w:val="Paragraphedeliste"/>
        <w:numPr>
          <w:ilvl w:val="0"/>
          <w:numId w:val="1"/>
        </w:numPr>
      </w:pPr>
      <w:proofErr w:type="spellStart"/>
      <w:r>
        <w:t>Dorville</w:t>
      </w:r>
      <w:proofErr w:type="spellEnd"/>
      <w:r>
        <w:t xml:space="preserve">, 1993 : 1960, durant l’année du concours, </w:t>
      </w:r>
      <w:r w:rsidR="002804D4">
        <w:t>les candidats réalisent un stage dans un club sportif</w:t>
      </w:r>
    </w:p>
    <w:p w14:paraId="3F53BA34" w14:textId="73863012" w:rsidR="00043130" w:rsidRDefault="00043130" w:rsidP="00906022">
      <w:pPr>
        <w:pStyle w:val="Paragraphedeliste"/>
        <w:numPr>
          <w:ilvl w:val="0"/>
          <w:numId w:val="1"/>
        </w:numPr>
      </w:pPr>
      <w:r>
        <w:t>Renaud, Fuchs, 2019 la création des UEREPS permet la « dissémination (de l’EPS) sur des sites universitaires »</w:t>
      </w:r>
    </w:p>
    <w:p w14:paraId="242BA28F" w14:textId="553C609C" w:rsidR="00432168" w:rsidRPr="00C924E2" w:rsidRDefault="00432168" w:rsidP="00906022">
      <w:pPr>
        <w:pStyle w:val="Paragraphedeliste"/>
        <w:numPr>
          <w:ilvl w:val="0"/>
          <w:numId w:val="1"/>
        </w:numPr>
      </w:pPr>
      <w:r>
        <w:t>Vincent, 2000 « les UFR obtiennent le monopole sur la formation initiale en EPS »</w:t>
      </w:r>
    </w:p>
    <w:p w14:paraId="5F06F524" w14:textId="24CBB15C" w:rsidR="00906022" w:rsidRDefault="00DE2EFB" w:rsidP="00DE2EFB">
      <w:pPr>
        <w:pStyle w:val="Titre2"/>
      </w:pPr>
      <w:bookmarkStart w:id="63" w:name="_Toc159953360"/>
      <w:r>
        <w:t>Années 80-</w:t>
      </w:r>
      <w:proofErr w:type="spellStart"/>
      <w:r>
        <w:t>Auj</w:t>
      </w:r>
      <w:bookmarkEnd w:id="63"/>
      <w:proofErr w:type="spellEnd"/>
    </w:p>
    <w:p w14:paraId="1CC5EFFA" w14:textId="265BA1E6" w:rsidR="00E712AB" w:rsidRDefault="00E712AB" w:rsidP="00E712AB">
      <w:pPr>
        <w:pStyle w:val="Paragraphedeliste"/>
        <w:numPr>
          <w:ilvl w:val="0"/>
          <w:numId w:val="1"/>
        </w:numPr>
      </w:pPr>
      <w:r w:rsidRPr="00DE2EFB">
        <w:t>F</w:t>
      </w:r>
      <w:r w:rsidR="001E1DEB">
        <w:t>ormation continue</w:t>
      </w:r>
      <w:r w:rsidRPr="00DE2EFB">
        <w:t xml:space="preserve"> schéma directeur 2020-2025 : axe 2 « Accompagner et former les équipes pédagogiques et éducatives afin de perfectionner les pratiques professionnelles »</w:t>
      </w:r>
    </w:p>
    <w:p w14:paraId="1B33E0C7" w14:textId="5E987E18" w:rsidR="005777CA" w:rsidRPr="00DE2EFB" w:rsidRDefault="005777CA" w:rsidP="00E712AB">
      <w:pPr>
        <w:pStyle w:val="Paragraphedeliste"/>
        <w:numPr>
          <w:ilvl w:val="0"/>
          <w:numId w:val="1"/>
        </w:numPr>
      </w:pPr>
      <w:r>
        <w:t>Attali, St Martin, 2000 : dans les années 90, de plus en plus de formations sont organisées concernant l’interdisciplinarité</w:t>
      </w:r>
    </w:p>
    <w:p w14:paraId="7C6BA248" w14:textId="77777777" w:rsidR="00906022" w:rsidRDefault="00906022" w:rsidP="00906022">
      <w:pPr>
        <w:pStyle w:val="Titre1"/>
        <w:rPr>
          <w:szCs w:val="36"/>
        </w:rPr>
      </w:pPr>
      <w:bookmarkStart w:id="64" w:name="_Toc159953361"/>
      <w:r w:rsidRPr="00B020B4">
        <w:rPr>
          <w:szCs w:val="36"/>
        </w:rPr>
        <w:t>Inclusion</w:t>
      </w:r>
      <w:bookmarkEnd w:id="64"/>
      <w:r w:rsidRPr="00B020B4">
        <w:rPr>
          <w:szCs w:val="36"/>
        </w:rPr>
        <w:t> </w:t>
      </w:r>
    </w:p>
    <w:p w14:paraId="483D98BF" w14:textId="77777777" w:rsidR="00906022" w:rsidRDefault="00906022" w:rsidP="00906022">
      <w:pPr>
        <w:pStyle w:val="Paragraphedeliste"/>
        <w:numPr>
          <w:ilvl w:val="0"/>
          <w:numId w:val="1"/>
        </w:numPr>
      </w:pPr>
      <w:r w:rsidRPr="00C924E2">
        <w:t>UNESCO, 2001 «  l’école inclusive se préoccupe de tous les élèves en portant une attention particulière à ceux qui traditionnellement n’ont pas d’opportunité éducative »</w:t>
      </w:r>
    </w:p>
    <w:p w14:paraId="0B7C5FCA" w14:textId="4A7B2320" w:rsidR="00FC1263" w:rsidRDefault="00FC1263" w:rsidP="00FC1263">
      <w:pPr>
        <w:pStyle w:val="Titre2"/>
      </w:pPr>
      <w:bookmarkStart w:id="65" w:name="_Toc159953362"/>
      <w:r>
        <w:lastRenderedPageBreak/>
        <w:t>Années 50</w:t>
      </w:r>
      <w:bookmarkEnd w:id="65"/>
    </w:p>
    <w:p w14:paraId="119EDAFB" w14:textId="4F209B93" w:rsidR="00FC1263" w:rsidRDefault="00FC1263" w:rsidP="00FC1263">
      <w:pPr>
        <w:pStyle w:val="Paragraphedeliste"/>
        <w:numPr>
          <w:ilvl w:val="0"/>
          <w:numId w:val="1"/>
        </w:numPr>
      </w:pPr>
      <w:proofErr w:type="spellStart"/>
      <w:r>
        <w:t>Parazols</w:t>
      </w:r>
      <w:proofErr w:type="spellEnd"/>
      <w:r>
        <w:t xml:space="preserve"> (REPS entre 1950 et 1955) : dans son établissement à Vanves, il regroupe plusieurs niveaux de classes pour faire des groupes homogènes en fonction de la valeur physique et morale des élèves. Son objectif est de proposer un enseignement plus juste car plus adapté et individualisé.</w:t>
      </w:r>
    </w:p>
    <w:p w14:paraId="7FB72395" w14:textId="0297A9F0" w:rsidR="00FC1263" w:rsidRDefault="00FC1263" w:rsidP="00FC1263">
      <w:pPr>
        <w:pStyle w:val="Paragraphedeliste"/>
        <w:numPr>
          <w:ilvl w:val="0"/>
          <w:numId w:val="1"/>
        </w:numPr>
      </w:pPr>
      <w:proofErr w:type="spellStart"/>
      <w:r>
        <w:t>Parazols</w:t>
      </w:r>
      <w:proofErr w:type="spellEnd"/>
      <w:r>
        <w:t>, 1952 « Le Groupe Homogène présente une solution à ce problème de l'individualisation que s'efforce de résoudre toute éducation digne de ce nom »</w:t>
      </w:r>
    </w:p>
    <w:p w14:paraId="395A4CD7" w14:textId="4F5DA4A7" w:rsidR="000E1F70" w:rsidRPr="00FC1263" w:rsidRDefault="000E1F70" w:rsidP="00FC1263">
      <w:pPr>
        <w:pStyle w:val="Paragraphedeliste"/>
        <w:numPr>
          <w:ilvl w:val="0"/>
          <w:numId w:val="1"/>
        </w:numPr>
      </w:pPr>
      <w:r>
        <w:t>Chailley-Bert, 1943 : 4 groupes physio</w:t>
      </w:r>
    </w:p>
    <w:p w14:paraId="7E19A323" w14:textId="52719288" w:rsidR="00906022" w:rsidRDefault="00906022" w:rsidP="00906022">
      <w:pPr>
        <w:pStyle w:val="Titre2"/>
      </w:pPr>
      <w:bookmarkStart w:id="66" w:name="_Toc159953363"/>
      <w:r>
        <w:t xml:space="preserve">Années </w:t>
      </w:r>
      <w:r w:rsidR="00D76317">
        <w:t>60-</w:t>
      </w:r>
      <w:r>
        <w:t>70</w:t>
      </w:r>
      <w:bookmarkEnd w:id="66"/>
    </w:p>
    <w:p w14:paraId="3894680E" w14:textId="77777777" w:rsidR="00906022" w:rsidRPr="00C924E2" w:rsidRDefault="00906022" w:rsidP="00906022">
      <w:pPr>
        <w:pStyle w:val="Paragraphedeliste"/>
        <w:numPr>
          <w:ilvl w:val="0"/>
          <w:numId w:val="1"/>
        </w:numPr>
      </w:pPr>
      <w:r w:rsidRPr="00C924E2">
        <w:t>Loi 30/05/1975 « l’éducation, la formation et l’orientation professionnelle […] du mineur […] handicapé […] constituent une obligation nationale »</w:t>
      </w:r>
    </w:p>
    <w:p w14:paraId="3068C21F" w14:textId="77777777" w:rsidR="00906022" w:rsidRPr="00C924E2" w:rsidRDefault="00906022" w:rsidP="00906022">
      <w:pPr>
        <w:pStyle w:val="Paragraphedeliste"/>
        <w:numPr>
          <w:ilvl w:val="0"/>
          <w:numId w:val="1"/>
        </w:numPr>
      </w:pPr>
      <w:r w:rsidRPr="00C924E2">
        <w:t xml:space="preserve">AG de l’ONU, 1976 : «1981 : année international des personnes handicapées » </w:t>
      </w:r>
    </w:p>
    <w:p w14:paraId="160FA924" w14:textId="082DA4CF" w:rsidR="008A3834" w:rsidRPr="008A3834" w:rsidRDefault="008A3834" w:rsidP="00906022">
      <w:pPr>
        <w:pStyle w:val="Paragraphedeliste"/>
        <w:numPr>
          <w:ilvl w:val="0"/>
          <w:numId w:val="1"/>
        </w:numPr>
        <w:rPr>
          <w:sz w:val="24"/>
          <w:szCs w:val="24"/>
        </w:rPr>
      </w:pPr>
      <w:r>
        <w:t>30/06/1975 : obligation d’éducation des personnes en situation de handicap</w:t>
      </w:r>
    </w:p>
    <w:p w14:paraId="325E6319" w14:textId="26D9D42E" w:rsidR="008A3834" w:rsidRPr="00D76317" w:rsidRDefault="008A3834" w:rsidP="00906022">
      <w:pPr>
        <w:pStyle w:val="Paragraphedeliste"/>
        <w:numPr>
          <w:ilvl w:val="0"/>
          <w:numId w:val="1"/>
        </w:numPr>
        <w:rPr>
          <w:sz w:val="24"/>
          <w:szCs w:val="24"/>
        </w:rPr>
      </w:pPr>
      <w:proofErr w:type="spellStart"/>
      <w:r>
        <w:t>Tajri</w:t>
      </w:r>
      <w:proofErr w:type="spellEnd"/>
      <w:r>
        <w:t xml:space="preserve">, St Martin, 2019 : 1978 :  premières épreuves adaptées « référencées à la table </w:t>
      </w:r>
      <w:proofErr w:type="spellStart"/>
      <w:r>
        <w:t>Letessier</w:t>
      </w:r>
      <w:proofErr w:type="spellEnd"/>
      <w:r>
        <w:t xml:space="preserve"> » </w:t>
      </w:r>
    </w:p>
    <w:p w14:paraId="663F5ACC" w14:textId="4B732685" w:rsidR="00D76317" w:rsidRPr="00F01EA6" w:rsidRDefault="00D76317" w:rsidP="00906022">
      <w:pPr>
        <w:pStyle w:val="Paragraphedeliste"/>
        <w:numPr>
          <w:ilvl w:val="0"/>
          <w:numId w:val="1"/>
        </w:numPr>
        <w:rPr>
          <w:sz w:val="24"/>
          <w:szCs w:val="24"/>
        </w:rPr>
      </w:pPr>
      <w:r>
        <w:t>Caritey, 2008 : témoignage enseignante ayant commencé en 1964 « on séparait les filles et les garçons pour les cours »</w:t>
      </w:r>
    </w:p>
    <w:p w14:paraId="097D8E8C" w14:textId="1F474D3C" w:rsidR="00F01EA6" w:rsidRPr="00B84D26" w:rsidRDefault="00F01EA6" w:rsidP="00906022">
      <w:pPr>
        <w:pStyle w:val="Paragraphedeliste"/>
        <w:numPr>
          <w:ilvl w:val="0"/>
          <w:numId w:val="1"/>
        </w:numPr>
        <w:rPr>
          <w:sz w:val="24"/>
          <w:szCs w:val="24"/>
        </w:rPr>
      </w:pPr>
      <w:proofErr w:type="spellStart"/>
      <w:r>
        <w:t>Macorigh</w:t>
      </w:r>
      <w:proofErr w:type="spellEnd"/>
      <w:r>
        <w:t xml:space="preserve">, 1970 « dès lors qu’il n’existe pas de contre-indications d’ordre médical, on ne voit pas pourquoi </w:t>
      </w:r>
      <w:proofErr w:type="spellStart"/>
      <w:r w:rsidR="0097293F">
        <w:t>l’handicapé</w:t>
      </w:r>
      <w:proofErr w:type="spellEnd"/>
      <w:r>
        <w:t xml:space="preserve"> serait privé des bienfaits que l’on accorde </w:t>
      </w:r>
      <w:r w:rsidR="00EC72FB">
        <w:t>à la pratique des exercices » (milite pour inclusion des handicapés en EPS).</w:t>
      </w:r>
    </w:p>
    <w:p w14:paraId="1C4AFF76" w14:textId="77777777" w:rsidR="00906022" w:rsidRPr="00B020B4" w:rsidRDefault="00906022" w:rsidP="00906022">
      <w:pPr>
        <w:pStyle w:val="Titre2"/>
        <w:rPr>
          <w:szCs w:val="28"/>
        </w:rPr>
      </w:pPr>
      <w:bookmarkStart w:id="67" w:name="_Toc159953364"/>
      <w:r w:rsidRPr="00B020B4">
        <w:rPr>
          <w:szCs w:val="28"/>
        </w:rPr>
        <w:t>Années 80-</w:t>
      </w:r>
      <w:proofErr w:type="spellStart"/>
      <w:r w:rsidRPr="00B020B4">
        <w:rPr>
          <w:szCs w:val="28"/>
        </w:rPr>
        <w:t>Auj</w:t>
      </w:r>
      <w:bookmarkEnd w:id="67"/>
      <w:proofErr w:type="spellEnd"/>
    </w:p>
    <w:p w14:paraId="746AB4B0" w14:textId="77777777" w:rsidR="00CC44A9" w:rsidRPr="00C924E2" w:rsidRDefault="00CC44A9" w:rsidP="00CC44A9">
      <w:pPr>
        <w:pStyle w:val="Paragraphedeliste"/>
        <w:numPr>
          <w:ilvl w:val="0"/>
          <w:numId w:val="1"/>
        </w:numPr>
      </w:pPr>
      <w:r w:rsidRPr="00C924E2">
        <w:t>Conférence de presse UNSS, 15/11/1990 : l’UNSS doit « s’intéresser à tous les élèves sans exclusive »</w:t>
      </w:r>
    </w:p>
    <w:p w14:paraId="6D1FB4DF" w14:textId="3B67F84A" w:rsidR="00CC44A9" w:rsidRDefault="00CC44A9" w:rsidP="00906022">
      <w:pPr>
        <w:pStyle w:val="Paragraphedeliste"/>
        <w:numPr>
          <w:ilvl w:val="0"/>
          <w:numId w:val="1"/>
        </w:numPr>
      </w:pPr>
      <w:proofErr w:type="spellStart"/>
      <w:r>
        <w:t>Pasqualini</w:t>
      </w:r>
      <w:proofErr w:type="spellEnd"/>
      <w:r>
        <w:t>, 1995 : adaptation de la course de haie en franchissement d’une corde pour les élèves en fauteuil</w:t>
      </w:r>
    </w:p>
    <w:p w14:paraId="6B9F7C22" w14:textId="206E5722" w:rsidR="00CC44A9" w:rsidRDefault="00CC44A9" w:rsidP="00906022">
      <w:pPr>
        <w:pStyle w:val="Paragraphedeliste"/>
        <w:numPr>
          <w:ilvl w:val="0"/>
          <w:numId w:val="1"/>
        </w:numPr>
      </w:pPr>
      <w:r>
        <w:t xml:space="preserve">Dossier EPS </w:t>
      </w:r>
      <w:proofErr w:type="spellStart"/>
      <w:r>
        <w:t>n°23</w:t>
      </w:r>
      <w:proofErr w:type="spellEnd"/>
      <w:r>
        <w:t> (</w:t>
      </w:r>
      <w:r w:rsidRPr="00CC44A9">
        <w:t>Handicapés physiques et inaptes partiels</w:t>
      </w:r>
      <w:r>
        <w:t>)</w:t>
      </w:r>
      <w:r w:rsidR="005777CA">
        <w:t>, 1995</w:t>
      </w:r>
      <w:r>
        <w:t xml:space="preserve"> : entièrement consacré aux élèves ESH et aux adaptations de l’EPS</w:t>
      </w:r>
    </w:p>
    <w:p w14:paraId="04371DB3" w14:textId="76BDDEF8" w:rsidR="00906022" w:rsidRPr="00C924E2" w:rsidRDefault="00906022" w:rsidP="00906022">
      <w:pPr>
        <w:pStyle w:val="Paragraphedeliste"/>
        <w:numPr>
          <w:ilvl w:val="0"/>
          <w:numId w:val="1"/>
        </w:numPr>
      </w:pPr>
      <w:r w:rsidRPr="00C924E2">
        <w:t>Programme EPS LGT 2000 « répondre à la diversité de demande des élèves »</w:t>
      </w:r>
    </w:p>
    <w:p w14:paraId="517B089C" w14:textId="77777777" w:rsidR="00906022" w:rsidRPr="00C924E2" w:rsidRDefault="00906022" w:rsidP="00906022">
      <w:pPr>
        <w:pStyle w:val="Paragraphedeliste"/>
        <w:numPr>
          <w:ilvl w:val="0"/>
          <w:numId w:val="1"/>
        </w:numPr>
      </w:pPr>
      <w:r w:rsidRPr="00C924E2">
        <w:t>Programme EPS collège 2015 « (l’EPS) assure l’inclusion, dans sa classe, des élèves à besoins éducatifs particuliers ou en situation de handicap »</w:t>
      </w:r>
    </w:p>
    <w:p w14:paraId="7806256E" w14:textId="77777777" w:rsidR="00906022" w:rsidRDefault="00906022" w:rsidP="00906022">
      <w:pPr>
        <w:pStyle w:val="Paragraphedeliste"/>
        <w:numPr>
          <w:ilvl w:val="0"/>
          <w:numId w:val="1"/>
        </w:numPr>
      </w:pPr>
      <w:proofErr w:type="spellStart"/>
      <w:r w:rsidRPr="00C924E2">
        <w:t>Montiel</w:t>
      </w:r>
      <w:proofErr w:type="spellEnd"/>
      <w:r w:rsidRPr="00C924E2">
        <w:t>, 2006 « 4 à 5% des lauréats au baccalauréat obtiennent leur examen avec l’annotation « inapte à toute pratique d’APSA » »</w:t>
      </w:r>
    </w:p>
    <w:p w14:paraId="66633851" w14:textId="67CAB5FD" w:rsidR="00016DBE" w:rsidRPr="00C924E2" w:rsidRDefault="00016DBE" w:rsidP="00906022">
      <w:pPr>
        <w:pStyle w:val="Paragraphedeliste"/>
        <w:numPr>
          <w:ilvl w:val="0"/>
          <w:numId w:val="1"/>
        </w:numPr>
      </w:pPr>
      <w:r>
        <w:t>Garel, 2018 « prendre en compte l’élève handicapé dans sa différence sans l’y réduire »</w:t>
      </w:r>
    </w:p>
    <w:p w14:paraId="1ED6E838" w14:textId="77777777" w:rsidR="00906022" w:rsidRPr="00C924E2" w:rsidRDefault="00906022" w:rsidP="00906022">
      <w:pPr>
        <w:pStyle w:val="Paragraphedeliste"/>
        <w:numPr>
          <w:ilvl w:val="0"/>
          <w:numId w:val="1"/>
        </w:numPr>
      </w:pPr>
      <w:r w:rsidRPr="00C924E2">
        <w:t>Fauconnier, 2005 « 150 000 jeunes quittent chaque année l’École sans aucune qualification et avec un sentiment d’échec complet »</w:t>
      </w:r>
    </w:p>
    <w:p w14:paraId="35977E8B" w14:textId="07F9BAB1" w:rsidR="00906022" w:rsidRPr="00C924E2" w:rsidRDefault="00906022" w:rsidP="00906022">
      <w:pPr>
        <w:pStyle w:val="Paragraphedeliste"/>
        <w:numPr>
          <w:ilvl w:val="0"/>
          <w:numId w:val="1"/>
        </w:numPr>
      </w:pPr>
      <w:r w:rsidRPr="00C924E2">
        <w:t>Loi Jospin, 1989 « le droit à l’éducation est garanti à chacun afin de permettre de développer sa personnalité, d’exercer sa responsabilité »</w:t>
      </w:r>
      <w:r w:rsidR="008A3834" w:rsidRPr="00C924E2">
        <w:t> ; « l’élève au centre des apprentissages »</w:t>
      </w:r>
    </w:p>
    <w:p w14:paraId="0FDE57F1" w14:textId="77777777" w:rsidR="00906022" w:rsidRPr="00C924E2" w:rsidRDefault="00906022" w:rsidP="00906022">
      <w:pPr>
        <w:pStyle w:val="Paragraphedeliste"/>
        <w:numPr>
          <w:ilvl w:val="0"/>
          <w:numId w:val="1"/>
        </w:numPr>
      </w:pPr>
      <w:r w:rsidRPr="00C924E2">
        <w:t>Klein, 2003 « les formules adoptées reproduisent le schéma de l’échec scolaire »</w:t>
      </w:r>
    </w:p>
    <w:p w14:paraId="5368F429" w14:textId="0F1912F1" w:rsidR="00906022" w:rsidRPr="00C924E2" w:rsidRDefault="00906022" w:rsidP="00D63839">
      <w:pPr>
        <w:pStyle w:val="Paragraphedeliste"/>
        <w:numPr>
          <w:ilvl w:val="0"/>
          <w:numId w:val="1"/>
        </w:numPr>
      </w:pPr>
      <w:r w:rsidRPr="00C924E2">
        <w:t>Bodin, 2005 « violences verbales, morales et symboliques sont courantes dans le sport »</w:t>
      </w:r>
    </w:p>
    <w:p w14:paraId="27F2C3AE" w14:textId="40000802" w:rsidR="00D63839" w:rsidRDefault="00D63839" w:rsidP="00D63839">
      <w:pPr>
        <w:pStyle w:val="Paragraphedeliste"/>
        <w:numPr>
          <w:ilvl w:val="0"/>
          <w:numId w:val="1"/>
        </w:numPr>
      </w:pPr>
      <w:r w:rsidRPr="00C924E2">
        <w:t>Albertini, 1993 « égalité officielle, inégalité officieuse »</w:t>
      </w:r>
    </w:p>
    <w:p w14:paraId="61973195" w14:textId="6ACE4306" w:rsidR="001F3229" w:rsidRDefault="001F3229" w:rsidP="00D63839">
      <w:pPr>
        <w:pStyle w:val="Paragraphedeliste"/>
        <w:numPr>
          <w:ilvl w:val="0"/>
          <w:numId w:val="1"/>
        </w:numPr>
      </w:pPr>
      <w:r>
        <w:t>Loi 2005 égalité des chances des personnes handicapées -&gt; création MDPH et PPS</w:t>
      </w:r>
    </w:p>
    <w:p w14:paraId="1DCFE048" w14:textId="5662D66E" w:rsidR="001F3229" w:rsidRDefault="001F3229" w:rsidP="00D63839">
      <w:pPr>
        <w:pStyle w:val="Paragraphedeliste"/>
        <w:numPr>
          <w:ilvl w:val="0"/>
          <w:numId w:val="1"/>
        </w:numPr>
      </w:pPr>
      <w:r>
        <w:t>2010 : création ULIS (sous le nom UPI)</w:t>
      </w:r>
    </w:p>
    <w:p w14:paraId="5CC478D8" w14:textId="0FA63EB4" w:rsidR="00FD0737" w:rsidRPr="00C924E2" w:rsidRDefault="00FD0737" w:rsidP="00D63839">
      <w:pPr>
        <w:pStyle w:val="Paragraphedeliste"/>
        <w:numPr>
          <w:ilvl w:val="0"/>
          <w:numId w:val="1"/>
        </w:numPr>
      </w:pPr>
      <w:r>
        <w:t>Fuchs, 2014 : EP et mucoviscidose</w:t>
      </w:r>
    </w:p>
    <w:p w14:paraId="0FA908D6" w14:textId="77777777" w:rsidR="0097293F" w:rsidRDefault="0097293F" w:rsidP="0097293F">
      <w:pPr>
        <w:pStyle w:val="Titre1"/>
      </w:pPr>
      <w:bookmarkStart w:id="68" w:name="_Toc159953365"/>
      <w:r>
        <w:lastRenderedPageBreak/>
        <w:t>Loisirs</w:t>
      </w:r>
      <w:bookmarkEnd w:id="68"/>
    </w:p>
    <w:p w14:paraId="62C4BB01" w14:textId="77777777" w:rsidR="0097293F" w:rsidRPr="00C924E2" w:rsidRDefault="0097293F" w:rsidP="0097293F">
      <w:pPr>
        <w:pStyle w:val="Paragraphedeliste"/>
        <w:numPr>
          <w:ilvl w:val="0"/>
          <w:numId w:val="1"/>
        </w:numPr>
      </w:pPr>
      <w:r w:rsidRPr="00C924E2">
        <w:t>Dumazedier, 1974 : « le loisir est marqué par la recherche d’un état de satisfaction de l’individu, pris comme une fin en soi » ; 3 D : divertissement / détente / développement ; propriétés fondamentales :</w:t>
      </w:r>
    </w:p>
    <w:p w14:paraId="3046F739" w14:textId="77777777" w:rsidR="0097293F" w:rsidRPr="00C924E2" w:rsidRDefault="0097293F" w:rsidP="0097293F">
      <w:pPr>
        <w:pStyle w:val="Paragraphedeliste"/>
        <w:numPr>
          <w:ilvl w:val="1"/>
          <w:numId w:val="1"/>
        </w:numPr>
      </w:pPr>
      <w:r w:rsidRPr="00C924E2">
        <w:t>Caractère libératoire : non obligatoire</w:t>
      </w:r>
    </w:p>
    <w:p w14:paraId="2D8701BA" w14:textId="77777777" w:rsidR="0097293F" w:rsidRPr="00C924E2" w:rsidRDefault="0097293F" w:rsidP="0097293F">
      <w:pPr>
        <w:pStyle w:val="Paragraphedeliste"/>
        <w:numPr>
          <w:ilvl w:val="1"/>
          <w:numId w:val="1"/>
        </w:numPr>
      </w:pPr>
      <w:r w:rsidRPr="00C924E2">
        <w:t>Caractère désintéressé : pour s’amuser</w:t>
      </w:r>
    </w:p>
    <w:p w14:paraId="2F5A0301" w14:textId="77777777" w:rsidR="0097293F" w:rsidRPr="00C924E2" w:rsidRDefault="0097293F" w:rsidP="0097293F">
      <w:pPr>
        <w:pStyle w:val="Paragraphedeliste"/>
        <w:numPr>
          <w:ilvl w:val="1"/>
          <w:numId w:val="1"/>
        </w:numPr>
      </w:pPr>
      <w:r w:rsidRPr="00C924E2">
        <w:t>Caractère hédoniste : quête de plaisir</w:t>
      </w:r>
    </w:p>
    <w:p w14:paraId="2B320D50" w14:textId="77777777" w:rsidR="0097293F" w:rsidRDefault="0097293F" w:rsidP="0097293F">
      <w:pPr>
        <w:pStyle w:val="Paragraphedeliste"/>
        <w:numPr>
          <w:ilvl w:val="0"/>
          <w:numId w:val="1"/>
        </w:numPr>
      </w:pPr>
      <w:proofErr w:type="spellStart"/>
      <w:r w:rsidRPr="00E90BBC">
        <w:t>Morizur</w:t>
      </w:r>
      <w:proofErr w:type="spellEnd"/>
      <w:r w:rsidRPr="00E90BBC">
        <w:t>, Fuchs, 2019 « contradiction apparente entre le travail et le jeu »</w:t>
      </w:r>
    </w:p>
    <w:p w14:paraId="3A3588A2" w14:textId="77777777" w:rsidR="0097293F" w:rsidRDefault="0097293F" w:rsidP="0097293F">
      <w:pPr>
        <w:pStyle w:val="Paragraphedeliste"/>
        <w:numPr>
          <w:ilvl w:val="0"/>
          <w:numId w:val="1"/>
        </w:numPr>
      </w:pPr>
      <w:r>
        <w:t>INSEP, 2004 : nombre de licenciés en fédérations-&gt; 1949 =</w:t>
      </w:r>
      <w:proofErr w:type="spellStart"/>
      <w:r>
        <w:t>1,9M</w:t>
      </w:r>
      <w:proofErr w:type="spellEnd"/>
      <w:r>
        <w:t xml:space="preserve"> ; 1956 = </w:t>
      </w:r>
      <w:proofErr w:type="spellStart"/>
      <w:r>
        <w:t>2,5M</w:t>
      </w:r>
      <w:proofErr w:type="spellEnd"/>
      <w:r>
        <w:t xml:space="preserve"> ; 1980 = </w:t>
      </w:r>
      <w:proofErr w:type="spellStart"/>
      <w:r>
        <w:t>9M</w:t>
      </w:r>
      <w:proofErr w:type="spellEnd"/>
      <w:r>
        <w:t xml:space="preserve"> ; 2000 = </w:t>
      </w:r>
      <w:proofErr w:type="spellStart"/>
      <w:r>
        <w:t>15M</w:t>
      </w:r>
      <w:proofErr w:type="spellEnd"/>
    </w:p>
    <w:p w14:paraId="32C78F23" w14:textId="77777777" w:rsidR="0097293F" w:rsidRDefault="0097293F" w:rsidP="0097293F">
      <w:pPr>
        <w:pStyle w:val="Titre2"/>
      </w:pPr>
      <w:bookmarkStart w:id="69" w:name="_Toc159953366"/>
      <w:r>
        <w:t>Années 30-40</w:t>
      </w:r>
      <w:bookmarkEnd w:id="69"/>
    </w:p>
    <w:p w14:paraId="2CCAF4DA" w14:textId="77777777" w:rsidR="0097293F" w:rsidRDefault="0097293F" w:rsidP="0097293F">
      <w:pPr>
        <w:pStyle w:val="Paragraphedeliste"/>
        <w:numPr>
          <w:ilvl w:val="0"/>
          <w:numId w:val="1"/>
        </w:numPr>
      </w:pPr>
      <w:proofErr w:type="spellStart"/>
      <w:r>
        <w:t>Terfous</w:t>
      </w:r>
      <w:proofErr w:type="spellEnd"/>
      <w:r>
        <w:t>, 2014 -&gt; sport d’assainissement dans la société</w:t>
      </w:r>
    </w:p>
    <w:p w14:paraId="01201F73" w14:textId="77777777" w:rsidR="0097293F" w:rsidRPr="00C924E2" w:rsidRDefault="0097293F" w:rsidP="0097293F">
      <w:pPr>
        <w:pStyle w:val="Paragraphedeliste"/>
        <w:numPr>
          <w:ilvl w:val="0"/>
          <w:numId w:val="1"/>
        </w:numPr>
      </w:pPr>
      <w:proofErr w:type="spellStart"/>
      <w:r w:rsidRPr="00C924E2">
        <w:t>Vigreux</w:t>
      </w:r>
      <w:proofErr w:type="spellEnd"/>
      <w:r w:rsidRPr="00C924E2">
        <w:t>, 2016 : Front populaire « dorénavant, un plus grand nombre peu accéder aux vacances »</w:t>
      </w:r>
    </w:p>
    <w:p w14:paraId="4863207F" w14:textId="77777777" w:rsidR="0097293F" w:rsidRDefault="0097293F" w:rsidP="0097293F">
      <w:pPr>
        <w:pStyle w:val="Paragraphedeliste"/>
        <w:numPr>
          <w:ilvl w:val="0"/>
          <w:numId w:val="1"/>
        </w:numPr>
      </w:pPr>
      <w:r>
        <w:t>Gay-Lescot, 1991 Vichy « le nb de licenciés augmente »</w:t>
      </w:r>
    </w:p>
    <w:p w14:paraId="1DE277F0" w14:textId="77777777" w:rsidR="0097293F" w:rsidRDefault="0097293F" w:rsidP="0097293F">
      <w:pPr>
        <w:pStyle w:val="Paragraphedeliste"/>
        <w:numPr>
          <w:ilvl w:val="0"/>
          <w:numId w:val="1"/>
        </w:numPr>
      </w:pPr>
      <w:r>
        <w:t>Archives nationales : 1949 - &gt; 6% / 1958 -&gt; 7.5% de jeunes qui pratiquent en fédé</w:t>
      </w:r>
    </w:p>
    <w:p w14:paraId="1420024A" w14:textId="77777777" w:rsidR="0097293F" w:rsidRDefault="0097293F" w:rsidP="0097293F">
      <w:pPr>
        <w:pStyle w:val="Titre2"/>
      </w:pPr>
      <w:bookmarkStart w:id="70" w:name="_Toc159953367"/>
      <w:r>
        <w:t>Années 60-70</w:t>
      </w:r>
      <w:bookmarkEnd w:id="70"/>
    </w:p>
    <w:p w14:paraId="2B048B07" w14:textId="77777777" w:rsidR="0097293F" w:rsidRDefault="0097293F" w:rsidP="0097293F">
      <w:pPr>
        <w:pStyle w:val="Paragraphedeliste"/>
        <w:numPr>
          <w:ilvl w:val="0"/>
          <w:numId w:val="1"/>
        </w:numPr>
      </w:pPr>
      <w:proofErr w:type="spellStart"/>
      <w:r>
        <w:t>Travaillot</w:t>
      </w:r>
      <w:proofErr w:type="spellEnd"/>
      <w:r>
        <w:t>, 2012 « AGN et cyclisme voient leur importance relative diminuer »</w:t>
      </w:r>
    </w:p>
    <w:p w14:paraId="68566395" w14:textId="77777777" w:rsidR="0097293F" w:rsidRDefault="0097293F" w:rsidP="0097293F">
      <w:pPr>
        <w:pStyle w:val="Paragraphedeliste"/>
        <w:numPr>
          <w:ilvl w:val="0"/>
          <w:numId w:val="1"/>
        </w:numPr>
      </w:pPr>
      <w:r>
        <w:t>Vigarello, 1981 « avec le surf, la planche à voile, l’escalade ou encore le ski se développent prenant pour cadre d’exercice la pleine nature »</w:t>
      </w:r>
    </w:p>
    <w:p w14:paraId="55373560" w14:textId="77777777" w:rsidR="0097293F" w:rsidRDefault="0097293F" w:rsidP="0097293F">
      <w:pPr>
        <w:pStyle w:val="Paragraphedeliste"/>
        <w:numPr>
          <w:ilvl w:val="0"/>
          <w:numId w:val="1"/>
        </w:numPr>
      </w:pPr>
      <w:proofErr w:type="spellStart"/>
      <w:r>
        <w:t>Travaillot</w:t>
      </w:r>
      <w:proofErr w:type="spellEnd"/>
      <w:r>
        <w:t>, 2008 : FFEPGV -&gt; 40  000 en 1970 à 240 000 en 1980</w:t>
      </w:r>
    </w:p>
    <w:p w14:paraId="42079372" w14:textId="77777777" w:rsidR="0097293F" w:rsidRDefault="0097293F" w:rsidP="0097293F">
      <w:pPr>
        <w:pStyle w:val="Titre2"/>
      </w:pPr>
      <w:bookmarkStart w:id="71" w:name="_Toc159953368"/>
      <w:r>
        <w:t>Années 80-</w:t>
      </w:r>
      <w:proofErr w:type="spellStart"/>
      <w:r>
        <w:t>Auj</w:t>
      </w:r>
      <w:bookmarkEnd w:id="71"/>
      <w:proofErr w:type="spellEnd"/>
    </w:p>
    <w:p w14:paraId="37B041A6" w14:textId="77777777" w:rsidR="0097293F" w:rsidRDefault="0097293F" w:rsidP="0097293F">
      <w:pPr>
        <w:pStyle w:val="Paragraphedeliste"/>
        <w:numPr>
          <w:ilvl w:val="0"/>
          <w:numId w:val="1"/>
        </w:numPr>
      </w:pPr>
      <w:proofErr w:type="spellStart"/>
      <w:r>
        <w:t>Augustini</w:t>
      </w:r>
      <w:proofErr w:type="spellEnd"/>
      <w:r>
        <w:t>, 1994 -&gt; 83% des jeunes déclarent pratiquer du sport en dehors de l’école au moins une fois par semaine</w:t>
      </w:r>
    </w:p>
    <w:p w14:paraId="7FD350D9" w14:textId="77777777" w:rsidR="0097293F" w:rsidRDefault="0097293F" w:rsidP="0097293F">
      <w:pPr>
        <w:pStyle w:val="Paragraphedeliste"/>
        <w:numPr>
          <w:ilvl w:val="0"/>
          <w:numId w:val="1"/>
        </w:numPr>
      </w:pPr>
      <w:r>
        <w:t>Combaz, Hoibian, 2009 -&gt; années 80 -&gt; en tête des pratiques plébiscitées par les générations montantes figurent les activités de pleine nature</w:t>
      </w:r>
    </w:p>
    <w:p w14:paraId="68D182F9" w14:textId="77777777" w:rsidR="0097293F" w:rsidRDefault="0097293F" w:rsidP="0097293F">
      <w:pPr>
        <w:pStyle w:val="Paragraphedeliste"/>
        <w:numPr>
          <w:ilvl w:val="0"/>
          <w:numId w:val="1"/>
        </w:numPr>
      </w:pPr>
      <w:r>
        <w:t xml:space="preserve">Pociello, 1995 : </w:t>
      </w:r>
    </w:p>
    <w:p w14:paraId="489A8B42" w14:textId="77777777" w:rsidR="0097293F" w:rsidRDefault="0097293F" w:rsidP="0097293F">
      <w:pPr>
        <w:pStyle w:val="Paragraphedeliste"/>
        <w:numPr>
          <w:ilvl w:val="1"/>
          <w:numId w:val="1"/>
        </w:numPr>
      </w:pPr>
      <w:r>
        <w:t>Classes populaires -&gt; boxe, foot, sports affrontement…</w:t>
      </w:r>
    </w:p>
    <w:p w14:paraId="6BDD4608" w14:textId="77777777" w:rsidR="0097293F" w:rsidRDefault="0097293F" w:rsidP="0097293F">
      <w:pPr>
        <w:pStyle w:val="Paragraphedeliste"/>
        <w:numPr>
          <w:ilvl w:val="1"/>
          <w:numId w:val="1"/>
        </w:numPr>
      </w:pPr>
      <w:r>
        <w:t>Classes aisées : ski, tennis, vtt, voile…</w:t>
      </w:r>
    </w:p>
    <w:p w14:paraId="22D47FB1" w14:textId="77777777" w:rsidR="0097293F" w:rsidRDefault="0097293F" w:rsidP="0097293F">
      <w:pPr>
        <w:pStyle w:val="Paragraphedeliste"/>
        <w:numPr>
          <w:ilvl w:val="0"/>
          <w:numId w:val="1"/>
        </w:numPr>
      </w:pPr>
      <w:r>
        <w:t xml:space="preserve">Enquête CREDOC, pratiques sportives 16-25 ans, 2018 : ordre -&gt; muscu, foot, footing, </w:t>
      </w:r>
      <w:proofErr w:type="spellStart"/>
      <w:r>
        <w:t>BBall</w:t>
      </w:r>
      <w:proofErr w:type="spellEnd"/>
      <w:r>
        <w:t>, danse, natation, athlé, tennis, boxe, vtt</w:t>
      </w:r>
    </w:p>
    <w:p w14:paraId="4D337A99" w14:textId="77777777" w:rsidR="0097293F" w:rsidRDefault="0097293F" w:rsidP="0097293F">
      <w:pPr>
        <w:pStyle w:val="Paragraphedeliste"/>
        <w:numPr>
          <w:ilvl w:val="0"/>
          <w:numId w:val="1"/>
        </w:numPr>
      </w:pPr>
      <w:r>
        <w:t xml:space="preserve">Combaz, Hoibian, 2010 : 86.6% des élèves, filles et garçons, veulent pratiquer des APPN dans le cadre scolaire </w:t>
      </w:r>
    </w:p>
    <w:p w14:paraId="4AF31C7E" w14:textId="77777777" w:rsidR="0097293F" w:rsidRDefault="0097293F" w:rsidP="0097293F">
      <w:pPr>
        <w:pStyle w:val="Paragraphedeliste"/>
        <w:numPr>
          <w:ilvl w:val="0"/>
          <w:numId w:val="1"/>
        </w:numPr>
      </w:pPr>
      <w:r>
        <w:t>Berge, 2011 : 25% CP1 ; 9% CP2 ; 12% CP3 ; 40% CP4 ; 14% CP5</w:t>
      </w:r>
    </w:p>
    <w:p w14:paraId="6B98F09A" w14:textId="77777777" w:rsidR="0097293F" w:rsidRDefault="0097293F" w:rsidP="0097293F">
      <w:pPr>
        <w:pStyle w:val="Paragraphedeliste"/>
        <w:numPr>
          <w:ilvl w:val="0"/>
          <w:numId w:val="1"/>
        </w:numPr>
      </w:pPr>
      <w:proofErr w:type="spellStart"/>
      <w:r>
        <w:t>Besombes</w:t>
      </w:r>
      <w:proofErr w:type="spellEnd"/>
      <w:r>
        <w:t>, 2018 « l’</w:t>
      </w:r>
      <w:proofErr w:type="spellStart"/>
      <w:r>
        <w:t>e-sport</w:t>
      </w:r>
      <w:proofErr w:type="spellEnd"/>
      <w:r>
        <w:t xml:space="preserve"> connaît une popularité croissante »</w:t>
      </w:r>
    </w:p>
    <w:p w14:paraId="65533430" w14:textId="77777777" w:rsidR="0097293F" w:rsidRDefault="0097293F" w:rsidP="0097293F">
      <w:pPr>
        <w:pStyle w:val="Paragraphedeliste"/>
        <w:numPr>
          <w:ilvl w:val="0"/>
          <w:numId w:val="1"/>
        </w:numPr>
      </w:pPr>
      <w:r>
        <w:t>Enquête NOYADES, 2006 : 1 500 noyades entre le 1</w:t>
      </w:r>
      <w:r w:rsidRPr="005777CA">
        <w:rPr>
          <w:vertAlign w:val="superscript"/>
        </w:rPr>
        <w:t>er</w:t>
      </w:r>
      <w:r>
        <w:t xml:space="preserve"> juin et le 30 septembre 2006</w:t>
      </w:r>
    </w:p>
    <w:p w14:paraId="4405F32C" w14:textId="77777777" w:rsidR="0097293F" w:rsidRDefault="0097293F" w:rsidP="0097293F">
      <w:pPr>
        <w:pStyle w:val="Paragraphedeliste"/>
        <w:numPr>
          <w:ilvl w:val="0"/>
          <w:numId w:val="1"/>
        </w:numPr>
      </w:pPr>
      <w:proofErr w:type="spellStart"/>
      <w:r>
        <w:t>Chantelat</w:t>
      </w:r>
      <w:proofErr w:type="spellEnd"/>
      <w:r>
        <w:t xml:space="preserve"> et al., 1996 « sports de cité »</w:t>
      </w:r>
    </w:p>
    <w:p w14:paraId="334EC1BE" w14:textId="77777777" w:rsidR="0097293F" w:rsidRDefault="0097293F" w:rsidP="0097293F">
      <w:pPr>
        <w:pStyle w:val="Paragraphedeliste"/>
        <w:numPr>
          <w:ilvl w:val="0"/>
          <w:numId w:val="1"/>
        </w:numPr>
      </w:pPr>
      <w:proofErr w:type="spellStart"/>
      <w:r>
        <w:t>Travaillot</w:t>
      </w:r>
      <w:proofErr w:type="spellEnd"/>
      <w:r>
        <w:t xml:space="preserve">, 2021 « basket de rue » -&gt; </w:t>
      </w:r>
      <w:proofErr w:type="spellStart"/>
      <w:r>
        <w:t>Dream</w:t>
      </w:r>
      <w:proofErr w:type="spellEnd"/>
      <w:r>
        <w:t xml:space="preserve"> Team JO 1992</w:t>
      </w:r>
    </w:p>
    <w:p w14:paraId="6F6B58EF" w14:textId="77777777" w:rsidR="0097293F" w:rsidRDefault="0097293F" w:rsidP="0097293F">
      <w:pPr>
        <w:pStyle w:val="Paragraphedeliste"/>
        <w:numPr>
          <w:ilvl w:val="0"/>
          <w:numId w:val="1"/>
        </w:numPr>
      </w:pPr>
      <w:r>
        <w:t>Dossier Enseigner l’EPS, 2019 : utilisation du numérique en EPS</w:t>
      </w:r>
    </w:p>
    <w:p w14:paraId="5449009A" w14:textId="2EC8E86E" w:rsidR="0097293F" w:rsidRPr="0097293F" w:rsidRDefault="0097293F" w:rsidP="00906022">
      <w:pPr>
        <w:pStyle w:val="Paragraphedeliste"/>
        <w:numPr>
          <w:ilvl w:val="0"/>
          <w:numId w:val="1"/>
        </w:numPr>
      </w:pPr>
      <w:r>
        <w:t>Roche, 2018 : limites numérique, dilemme entre utilisation du numérique pour répondre aux motivations des élèves, mais aussi lutte contre la sédentarité</w:t>
      </w:r>
    </w:p>
    <w:p w14:paraId="492A56D3" w14:textId="0D6AC660" w:rsidR="00906022" w:rsidRPr="00B020B4" w:rsidRDefault="00906022" w:rsidP="00906022">
      <w:pPr>
        <w:pStyle w:val="Titre1"/>
        <w:rPr>
          <w:szCs w:val="36"/>
        </w:rPr>
      </w:pPr>
      <w:bookmarkStart w:id="72" w:name="_Toc159953369"/>
      <w:r w:rsidRPr="00B020B4">
        <w:rPr>
          <w:szCs w:val="36"/>
        </w:rPr>
        <w:t>Méthode naturelle</w:t>
      </w:r>
      <w:bookmarkEnd w:id="72"/>
      <w:r w:rsidRPr="00B020B4">
        <w:rPr>
          <w:szCs w:val="36"/>
        </w:rPr>
        <w:t> </w:t>
      </w:r>
    </w:p>
    <w:p w14:paraId="7851BE48" w14:textId="77777777" w:rsidR="00906022" w:rsidRPr="00B020B4" w:rsidRDefault="00906022" w:rsidP="00906022">
      <w:pPr>
        <w:pStyle w:val="Titre2"/>
        <w:rPr>
          <w:szCs w:val="28"/>
        </w:rPr>
      </w:pPr>
      <w:bookmarkStart w:id="73" w:name="_Toc159953370"/>
      <w:r w:rsidRPr="00B020B4">
        <w:rPr>
          <w:szCs w:val="28"/>
        </w:rPr>
        <w:t>Années 30-50</w:t>
      </w:r>
      <w:bookmarkEnd w:id="73"/>
    </w:p>
    <w:p w14:paraId="72FDC3FE" w14:textId="77777777" w:rsidR="00906022" w:rsidRPr="00C924E2" w:rsidRDefault="00906022" w:rsidP="00906022">
      <w:pPr>
        <w:pStyle w:val="Paragraphedeliste"/>
        <w:numPr>
          <w:ilvl w:val="0"/>
          <w:numId w:val="1"/>
        </w:numPr>
      </w:pPr>
      <w:r w:rsidRPr="00C924E2">
        <w:t>IO 1938 « méthode naturelle et les jeux sont privilégiés »</w:t>
      </w:r>
    </w:p>
    <w:p w14:paraId="0C54E096" w14:textId="77777777" w:rsidR="00906022" w:rsidRPr="00C924E2" w:rsidRDefault="00906022" w:rsidP="00906022">
      <w:pPr>
        <w:pStyle w:val="Paragraphedeliste"/>
        <w:numPr>
          <w:ilvl w:val="0"/>
          <w:numId w:val="1"/>
        </w:numPr>
      </w:pPr>
      <w:r w:rsidRPr="00C924E2">
        <w:lastRenderedPageBreak/>
        <w:t>IO 1959 « la gym fonctionnelle, qui comprend des gestes naturels, des jeux, des gestes sportifs »</w:t>
      </w:r>
    </w:p>
    <w:p w14:paraId="2F3890F7" w14:textId="77777777" w:rsidR="00906022" w:rsidRPr="00C924E2" w:rsidRDefault="00906022" w:rsidP="00906022">
      <w:pPr>
        <w:pStyle w:val="Paragraphedeliste"/>
        <w:numPr>
          <w:ilvl w:val="0"/>
          <w:numId w:val="1"/>
        </w:numPr>
      </w:pPr>
      <w:r w:rsidRPr="00C924E2">
        <w:t xml:space="preserve">Revue l’EP </w:t>
      </w:r>
      <w:proofErr w:type="spellStart"/>
      <w:r w:rsidRPr="00C924E2">
        <w:t>n°2</w:t>
      </w:r>
      <w:proofErr w:type="spellEnd"/>
      <w:r w:rsidRPr="00C924E2">
        <w:t>, 1922 « (la course) exercice de base au fondamental de la méthode naturelle » ; « la dose, la difficulté varient avec l’âge, le sexe, la condition sociale, la constitution, le degré de force ou d’entraînement des exécutants »</w:t>
      </w:r>
    </w:p>
    <w:p w14:paraId="669CF2E1" w14:textId="713D8DE3" w:rsidR="00906022" w:rsidRPr="00D52562" w:rsidRDefault="00906022" w:rsidP="00906022">
      <w:pPr>
        <w:pStyle w:val="Paragraphedeliste"/>
        <w:numPr>
          <w:ilvl w:val="0"/>
          <w:numId w:val="1"/>
        </w:numPr>
      </w:pPr>
      <w:r w:rsidRPr="00C924E2">
        <w:t>Andrieu, 1990 « le Front Populaire ne pouvait qu’adopter la méthode naturelle de G. Hébert parce qu’elle était la méthode qui répondait la mieux à l’esprit du moment »</w:t>
      </w:r>
    </w:p>
    <w:p w14:paraId="47B4E859" w14:textId="545D43B2" w:rsidR="00B26BE8" w:rsidRDefault="00B26BE8" w:rsidP="00B26BE8">
      <w:pPr>
        <w:pStyle w:val="Titre1"/>
        <w:rPr>
          <w:szCs w:val="36"/>
        </w:rPr>
      </w:pPr>
      <w:bookmarkStart w:id="74" w:name="_Toc159953371"/>
      <w:r w:rsidRPr="00B020B4">
        <w:rPr>
          <w:szCs w:val="36"/>
        </w:rPr>
        <w:t>Mixité sexuée</w:t>
      </w:r>
      <w:bookmarkEnd w:id="74"/>
    </w:p>
    <w:p w14:paraId="14A06486" w14:textId="2A209CC9" w:rsidR="00A7293C" w:rsidRPr="00C924E2" w:rsidRDefault="00A7293C" w:rsidP="00A7293C">
      <w:pPr>
        <w:pStyle w:val="Paragraphedeliste"/>
        <w:numPr>
          <w:ilvl w:val="0"/>
          <w:numId w:val="1"/>
        </w:numPr>
      </w:pPr>
      <w:r w:rsidRPr="00C924E2">
        <w:t xml:space="preserve">Oakley, 1972 « sexe est un mot qui fait référence aux différences biologiques entre </w:t>
      </w:r>
      <w:r w:rsidR="0010483B" w:rsidRPr="00C924E2">
        <w:t>mâles</w:t>
      </w:r>
      <w:r w:rsidRPr="00C924E2">
        <w:t xml:space="preserve"> et femelles […] genre par contre est un terme qui renvoie à la culture »</w:t>
      </w:r>
    </w:p>
    <w:p w14:paraId="2ECAB51D" w14:textId="35801570" w:rsidR="00742866" w:rsidRPr="00C924E2" w:rsidRDefault="00742866" w:rsidP="00742866">
      <w:pPr>
        <w:pStyle w:val="Paragraphedeliste"/>
        <w:numPr>
          <w:ilvl w:val="0"/>
          <w:numId w:val="1"/>
        </w:numPr>
      </w:pPr>
      <w:r w:rsidRPr="00C924E2">
        <w:t>Lamotte, 2005 « fait de dispenser un enseignement commun à un groupe de garçon et de fille dans le dessein de leur permettre de s'approprier une culture commune, tout en reconnaissant la place et le caractère de chacun »</w:t>
      </w:r>
    </w:p>
    <w:p w14:paraId="3C6C7009" w14:textId="3AC7EE06" w:rsidR="00246940" w:rsidRPr="00C924E2" w:rsidRDefault="00246940" w:rsidP="00742866">
      <w:pPr>
        <w:pStyle w:val="Paragraphedeliste"/>
        <w:numPr>
          <w:ilvl w:val="0"/>
          <w:numId w:val="1"/>
        </w:numPr>
      </w:pPr>
      <w:proofErr w:type="spellStart"/>
      <w:r w:rsidRPr="00C924E2">
        <w:t>Volondat</w:t>
      </w:r>
      <w:proofErr w:type="spellEnd"/>
      <w:r w:rsidRPr="00C924E2">
        <w:t xml:space="preserve">, 2008 « j’ai l’intime conviction que l’EPS, par ses réflexions et ses actions, favorise à sa façon l’équité entre les sexes » </w:t>
      </w:r>
    </w:p>
    <w:p w14:paraId="4B807814" w14:textId="291CEC77" w:rsidR="005068AC" w:rsidRPr="00C924E2" w:rsidRDefault="005068AC" w:rsidP="00742866">
      <w:pPr>
        <w:pStyle w:val="Paragraphedeliste"/>
        <w:numPr>
          <w:ilvl w:val="0"/>
          <w:numId w:val="1"/>
        </w:numPr>
      </w:pPr>
      <w:proofErr w:type="spellStart"/>
      <w:r w:rsidRPr="00C924E2">
        <w:t>Patinet</w:t>
      </w:r>
      <w:proofErr w:type="spellEnd"/>
      <w:r w:rsidRPr="00C924E2">
        <w:t xml:space="preserve">, 2014 : types de mixité : ensemble-séparé ; banalisée ; recherchée ; réfléchie </w:t>
      </w:r>
    </w:p>
    <w:p w14:paraId="6D360B94" w14:textId="7542CF66" w:rsidR="0031482D" w:rsidRPr="00C924E2" w:rsidRDefault="0031482D" w:rsidP="0031482D">
      <w:pPr>
        <w:pStyle w:val="Paragraphedeliste"/>
        <w:numPr>
          <w:ilvl w:val="0"/>
          <w:numId w:val="1"/>
        </w:numPr>
        <w:pBdr>
          <w:top w:val="nil"/>
          <w:left w:val="nil"/>
          <w:bottom w:val="nil"/>
          <w:right w:val="nil"/>
          <w:between w:val="nil"/>
        </w:pBdr>
      </w:pPr>
      <w:r w:rsidRPr="00C924E2">
        <w:t>Prost, 1981 « de toutes révolutions pédagogiques, la mixité est l’une des plus profonde »</w:t>
      </w:r>
    </w:p>
    <w:p w14:paraId="6DC5305D" w14:textId="77777777" w:rsidR="00697D28" w:rsidRPr="00B020B4" w:rsidRDefault="00697D28" w:rsidP="00697D28">
      <w:pPr>
        <w:pStyle w:val="Titre2"/>
        <w:rPr>
          <w:szCs w:val="28"/>
        </w:rPr>
      </w:pPr>
      <w:bookmarkStart w:id="75" w:name="_Toc159953372"/>
      <w:r w:rsidRPr="00B020B4">
        <w:rPr>
          <w:szCs w:val="28"/>
        </w:rPr>
        <w:t>Années 30-50</w:t>
      </w:r>
      <w:bookmarkEnd w:id="75"/>
    </w:p>
    <w:p w14:paraId="40DD63CF" w14:textId="20DE0711" w:rsidR="00697D28" w:rsidRPr="00C924E2" w:rsidRDefault="002068E6" w:rsidP="00697D28">
      <w:pPr>
        <w:pStyle w:val="Paragraphedeliste"/>
        <w:numPr>
          <w:ilvl w:val="0"/>
          <w:numId w:val="1"/>
        </w:numPr>
      </w:pPr>
      <w:r w:rsidRPr="00C924E2">
        <w:t>IO 1941 « former des élites (pour les garçons) » ; « gardiennes du foyer (pour les filles) » (finalités)</w:t>
      </w:r>
    </w:p>
    <w:p w14:paraId="28819874" w14:textId="5EEBFF23" w:rsidR="009778B0" w:rsidRPr="00C924E2" w:rsidRDefault="009778B0" w:rsidP="009778B0">
      <w:pPr>
        <w:pStyle w:val="NormalWeb"/>
        <w:numPr>
          <w:ilvl w:val="0"/>
          <w:numId w:val="1"/>
        </w:numPr>
        <w:spacing w:before="0" w:beforeAutospacing="0" w:after="0" w:afterAutospacing="0"/>
        <w:jc w:val="both"/>
        <w:rPr>
          <w:rFonts w:asciiTheme="minorHAnsi" w:eastAsiaTheme="minorHAnsi" w:hAnsiTheme="minorHAnsi" w:cstheme="minorBidi"/>
          <w:sz w:val="22"/>
          <w:szCs w:val="22"/>
          <w:lang w:eastAsia="en-US"/>
        </w:rPr>
      </w:pPr>
      <w:proofErr w:type="spellStart"/>
      <w:r w:rsidRPr="00C924E2">
        <w:rPr>
          <w:rFonts w:asciiTheme="minorHAnsi" w:eastAsiaTheme="minorHAnsi" w:hAnsiTheme="minorHAnsi" w:cstheme="minorBidi"/>
          <w:sz w:val="22"/>
          <w:szCs w:val="22"/>
          <w:lang w:eastAsia="en-US"/>
        </w:rPr>
        <w:t>Gleyse</w:t>
      </w:r>
      <w:proofErr w:type="spellEnd"/>
      <w:r w:rsidRPr="00C924E2">
        <w:rPr>
          <w:rFonts w:asciiTheme="minorHAnsi" w:eastAsiaTheme="minorHAnsi" w:hAnsiTheme="minorHAnsi" w:cstheme="minorBidi"/>
          <w:sz w:val="22"/>
          <w:szCs w:val="22"/>
          <w:lang w:eastAsia="en-US"/>
        </w:rPr>
        <w:t>, 2010, “</w:t>
      </w:r>
      <w:r w:rsidR="0076109A" w:rsidRPr="00C924E2">
        <w:rPr>
          <w:rFonts w:asciiTheme="minorHAnsi" w:eastAsiaTheme="minorHAnsi" w:hAnsiTheme="minorHAnsi" w:cstheme="minorBidi"/>
          <w:sz w:val="22"/>
          <w:szCs w:val="22"/>
          <w:lang w:eastAsia="en-US"/>
        </w:rPr>
        <w:t>o</w:t>
      </w:r>
      <w:r w:rsidRPr="00C924E2">
        <w:rPr>
          <w:rFonts w:asciiTheme="minorHAnsi" w:eastAsiaTheme="minorHAnsi" w:hAnsiTheme="minorHAnsi" w:cstheme="minorBidi"/>
          <w:sz w:val="22"/>
          <w:szCs w:val="22"/>
          <w:lang w:eastAsia="en-US"/>
        </w:rPr>
        <w:t>n voit même dans L'éducation physique virile et morale par la méthode naturelle (1936) plusieurs images de cours « mixtes »”</w:t>
      </w:r>
    </w:p>
    <w:p w14:paraId="346412FC" w14:textId="14C9A8C2" w:rsidR="00A7293C" w:rsidRPr="00C924E2" w:rsidRDefault="00A7293C" w:rsidP="009778B0">
      <w:pPr>
        <w:pStyle w:val="NormalWeb"/>
        <w:numPr>
          <w:ilvl w:val="0"/>
          <w:numId w:val="1"/>
        </w:numPr>
        <w:spacing w:before="0" w:beforeAutospacing="0" w:after="0" w:afterAutospacing="0"/>
        <w:jc w:val="both"/>
        <w:rPr>
          <w:rFonts w:asciiTheme="minorHAnsi" w:eastAsiaTheme="minorHAnsi" w:hAnsiTheme="minorHAnsi" w:cstheme="minorBidi"/>
          <w:sz w:val="22"/>
          <w:szCs w:val="22"/>
          <w:lang w:eastAsia="en-US"/>
        </w:rPr>
      </w:pPr>
      <w:r w:rsidRPr="00C924E2">
        <w:rPr>
          <w:rFonts w:asciiTheme="minorHAnsi" w:eastAsiaTheme="minorHAnsi" w:hAnsiTheme="minorHAnsi" w:cstheme="minorBidi"/>
          <w:sz w:val="22"/>
          <w:szCs w:val="22"/>
          <w:lang w:eastAsia="en-US"/>
        </w:rPr>
        <w:t>Liotard, 1996 « EP gynécologique »</w:t>
      </w:r>
    </w:p>
    <w:p w14:paraId="3AD2FA77" w14:textId="33D9D904" w:rsidR="00A7293C" w:rsidRPr="00C924E2" w:rsidRDefault="00A7293C" w:rsidP="009778B0">
      <w:pPr>
        <w:pStyle w:val="NormalWeb"/>
        <w:numPr>
          <w:ilvl w:val="0"/>
          <w:numId w:val="1"/>
        </w:numPr>
        <w:spacing w:before="0" w:beforeAutospacing="0" w:after="0" w:afterAutospacing="0"/>
        <w:jc w:val="both"/>
        <w:rPr>
          <w:rFonts w:asciiTheme="minorHAnsi" w:eastAsiaTheme="minorHAnsi" w:hAnsiTheme="minorHAnsi" w:cstheme="minorBidi"/>
          <w:sz w:val="22"/>
          <w:szCs w:val="22"/>
          <w:lang w:eastAsia="en-US"/>
        </w:rPr>
      </w:pPr>
      <w:r w:rsidRPr="00C924E2">
        <w:rPr>
          <w:rFonts w:asciiTheme="minorHAnsi" w:eastAsiaTheme="minorHAnsi" w:hAnsiTheme="minorHAnsi" w:cstheme="minorBidi"/>
          <w:sz w:val="22"/>
          <w:szCs w:val="22"/>
          <w:lang w:eastAsia="en-US"/>
        </w:rPr>
        <w:t>RG 1925 « la femme n’est point faite pour lutter, mais pour procréer</w:t>
      </w:r>
    </w:p>
    <w:p w14:paraId="3F4DB033" w14:textId="7ADF7D2B" w:rsidR="00906022" w:rsidRDefault="00906022" w:rsidP="009778B0">
      <w:pPr>
        <w:pStyle w:val="NormalWeb"/>
        <w:numPr>
          <w:ilvl w:val="0"/>
          <w:numId w:val="1"/>
        </w:numPr>
        <w:spacing w:before="0" w:beforeAutospacing="0" w:after="0" w:afterAutospacing="0"/>
        <w:jc w:val="both"/>
        <w:rPr>
          <w:rFonts w:asciiTheme="minorHAnsi" w:eastAsiaTheme="minorHAnsi" w:hAnsiTheme="minorHAnsi" w:cstheme="minorBidi"/>
          <w:sz w:val="22"/>
          <w:szCs w:val="22"/>
          <w:lang w:eastAsia="en-US"/>
        </w:rPr>
      </w:pPr>
      <w:r w:rsidRPr="00C924E2">
        <w:rPr>
          <w:rFonts w:asciiTheme="minorHAnsi" w:eastAsiaTheme="minorHAnsi" w:hAnsiTheme="minorHAnsi" w:cstheme="minorBidi"/>
          <w:sz w:val="22"/>
          <w:szCs w:val="22"/>
          <w:lang w:eastAsia="en-US"/>
        </w:rPr>
        <w:t xml:space="preserve">Journal l’auto, 27/09/1940 : handball « jeu simple à la portée de tous les sportifs des deux sexes » </w:t>
      </w:r>
    </w:p>
    <w:p w14:paraId="36D94869" w14:textId="7FD939ED" w:rsidR="00C1351F" w:rsidRPr="00C924E2" w:rsidRDefault="00C1351F" w:rsidP="009778B0">
      <w:pPr>
        <w:pStyle w:val="NormalWeb"/>
        <w:numPr>
          <w:ilvl w:val="0"/>
          <w:numId w:val="1"/>
        </w:numPr>
        <w:spacing w:before="0" w:beforeAutospacing="0" w:after="0" w:afterAutospacing="0"/>
        <w:jc w:val="both"/>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Nardy</w:t>
      </w:r>
      <w:proofErr w:type="spellEnd"/>
      <w:r>
        <w:rPr>
          <w:rFonts w:asciiTheme="minorHAnsi" w:eastAsiaTheme="minorHAnsi" w:hAnsiTheme="minorHAnsi" w:cstheme="minorBidi"/>
          <w:sz w:val="22"/>
          <w:szCs w:val="22"/>
          <w:lang w:eastAsia="en-US"/>
        </w:rPr>
        <w:t>, 1930 : propose du volley aux filles</w:t>
      </w:r>
    </w:p>
    <w:p w14:paraId="363796EF" w14:textId="05ECD4FA" w:rsidR="00C80048" w:rsidRDefault="00C80048" w:rsidP="00C80048">
      <w:pPr>
        <w:pStyle w:val="NormalWeb"/>
        <w:numPr>
          <w:ilvl w:val="0"/>
          <w:numId w:val="1"/>
        </w:numPr>
        <w:spacing w:before="0" w:beforeAutospacing="0" w:after="0" w:afterAutospacing="0"/>
        <w:jc w:val="both"/>
        <w:rPr>
          <w:rFonts w:asciiTheme="minorHAnsi" w:eastAsiaTheme="minorHAnsi" w:hAnsiTheme="minorHAnsi" w:cstheme="minorBidi"/>
          <w:sz w:val="22"/>
          <w:szCs w:val="22"/>
          <w:lang w:eastAsia="en-US"/>
        </w:rPr>
      </w:pPr>
      <w:proofErr w:type="spellStart"/>
      <w:r w:rsidRPr="00C924E2">
        <w:rPr>
          <w:rFonts w:asciiTheme="minorHAnsi" w:eastAsiaTheme="minorHAnsi" w:hAnsiTheme="minorHAnsi" w:cstheme="minorBidi"/>
          <w:sz w:val="22"/>
          <w:szCs w:val="22"/>
          <w:lang w:eastAsia="en-US"/>
        </w:rPr>
        <w:t>Gleyse</w:t>
      </w:r>
      <w:proofErr w:type="spellEnd"/>
      <w:r w:rsidRPr="00C924E2">
        <w:rPr>
          <w:rFonts w:asciiTheme="minorHAnsi" w:eastAsiaTheme="minorHAnsi" w:hAnsiTheme="minorHAnsi" w:cstheme="minorBidi"/>
          <w:sz w:val="22"/>
          <w:szCs w:val="22"/>
          <w:lang w:eastAsia="en-US"/>
        </w:rPr>
        <w:t>, 1999 « un public féminin demandeur d’émancipation sociale et attiré de plus en plus par les sports »</w:t>
      </w:r>
    </w:p>
    <w:p w14:paraId="72D7B9E4" w14:textId="402ACFD8" w:rsidR="004D389C" w:rsidRDefault="004D389C" w:rsidP="00C80048">
      <w:pPr>
        <w:pStyle w:val="NormalWeb"/>
        <w:numPr>
          <w:ilvl w:val="0"/>
          <w:numId w:val="1"/>
        </w:numPr>
        <w:spacing w:before="0" w:beforeAutospacing="0" w:after="0" w:afterAutospacing="0"/>
        <w:jc w:val="both"/>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Labridy</w:t>
      </w:r>
      <w:proofErr w:type="spellEnd"/>
      <w:r>
        <w:rPr>
          <w:rFonts w:asciiTheme="minorHAnsi" w:eastAsiaTheme="minorHAnsi" w:hAnsiTheme="minorHAnsi" w:cstheme="minorBidi"/>
          <w:sz w:val="22"/>
          <w:szCs w:val="22"/>
          <w:lang w:eastAsia="en-US"/>
        </w:rPr>
        <w:t>, 1989« l’accès à une place pour elle (la femme) dans ces foules d’hommes qu’est le sport […] ne lui est pas facile »</w:t>
      </w:r>
    </w:p>
    <w:p w14:paraId="04B00DCC" w14:textId="250A1DFF" w:rsidR="00780992" w:rsidRDefault="00780992" w:rsidP="00C80048">
      <w:pPr>
        <w:pStyle w:val="NormalWeb"/>
        <w:numPr>
          <w:ilvl w:val="0"/>
          <w:numId w:val="1"/>
        </w:numPr>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Michon, Caritey, 1998 « on les faisait mettre par 8 derrière les tapis, elles étaient alignées et on leur faisait faire des séries d’assouplissement » (souvenir d’un enseignant dans un lycée de jeunes filles à Bourg en Bresse)</w:t>
      </w:r>
    </w:p>
    <w:p w14:paraId="03171684" w14:textId="2B65799A" w:rsidR="00D177F6" w:rsidRDefault="00F01EA6" w:rsidP="001477B3">
      <w:pPr>
        <w:pStyle w:val="NormalWeb"/>
        <w:numPr>
          <w:ilvl w:val="0"/>
          <w:numId w:val="1"/>
        </w:numPr>
        <w:spacing w:before="0" w:beforeAutospacing="0" w:after="0" w:afterAutospacing="0"/>
        <w:jc w:val="both"/>
        <w:rPr>
          <w:rFonts w:asciiTheme="minorHAnsi" w:eastAsiaTheme="minorHAnsi" w:hAnsiTheme="minorHAnsi" w:cstheme="minorBidi"/>
          <w:sz w:val="22"/>
          <w:szCs w:val="22"/>
          <w:lang w:eastAsia="en-US"/>
        </w:rPr>
      </w:pPr>
      <w:r w:rsidRPr="00D177F6">
        <w:rPr>
          <w:rFonts w:asciiTheme="minorHAnsi" w:eastAsiaTheme="minorHAnsi" w:hAnsiTheme="minorHAnsi" w:cstheme="minorBidi"/>
          <w:sz w:val="22"/>
          <w:szCs w:val="22"/>
          <w:lang w:eastAsia="en-US"/>
        </w:rPr>
        <w:t>Eyquem, 1941 « la natation est le meilleure sport pour la</w:t>
      </w:r>
      <w:r w:rsidR="005777CA">
        <w:rPr>
          <w:rFonts w:asciiTheme="minorHAnsi" w:eastAsiaTheme="minorHAnsi" w:hAnsiTheme="minorHAnsi" w:cstheme="minorBidi"/>
          <w:sz w:val="22"/>
          <w:szCs w:val="22"/>
          <w:lang w:eastAsia="en-US"/>
        </w:rPr>
        <w:t xml:space="preserve"> </w:t>
      </w:r>
      <w:r w:rsidRPr="00D177F6">
        <w:rPr>
          <w:rFonts w:asciiTheme="minorHAnsi" w:eastAsiaTheme="minorHAnsi" w:hAnsiTheme="minorHAnsi" w:cstheme="minorBidi"/>
          <w:sz w:val="22"/>
          <w:szCs w:val="22"/>
          <w:lang w:eastAsia="en-US"/>
        </w:rPr>
        <w:t>femme, dans l’eau elle accroit sa grâce ; les qualités qu’elle y développe sont des qualités féminines »</w:t>
      </w:r>
    </w:p>
    <w:p w14:paraId="6C910E71" w14:textId="2D9EFC1C" w:rsidR="005777CA" w:rsidRPr="00D177F6" w:rsidRDefault="005777CA" w:rsidP="001477B3">
      <w:pPr>
        <w:pStyle w:val="NormalWeb"/>
        <w:numPr>
          <w:ilvl w:val="0"/>
          <w:numId w:val="1"/>
        </w:numPr>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Film </w:t>
      </w:r>
      <w:r>
        <w:rPr>
          <w:rFonts w:asciiTheme="minorHAnsi" w:eastAsiaTheme="minorHAnsi" w:hAnsiTheme="minorHAnsi" w:cstheme="minorBidi"/>
          <w:i/>
          <w:iCs/>
          <w:sz w:val="22"/>
          <w:szCs w:val="22"/>
          <w:lang w:eastAsia="en-US"/>
        </w:rPr>
        <w:t>Sportives</w:t>
      </w:r>
      <w:r>
        <w:rPr>
          <w:rFonts w:asciiTheme="minorHAnsi" w:eastAsiaTheme="minorHAnsi" w:hAnsiTheme="minorHAnsi" w:cstheme="minorBidi"/>
          <w:sz w:val="22"/>
          <w:szCs w:val="22"/>
          <w:lang w:eastAsia="en-US"/>
        </w:rPr>
        <w:t>, 1949 : sur les meilleures athlètes féminines, fait en partie par Eyquem</w:t>
      </w:r>
    </w:p>
    <w:p w14:paraId="084AD824" w14:textId="77777777" w:rsidR="00697D28" w:rsidRPr="00B020B4" w:rsidRDefault="00697D28" w:rsidP="00697D28">
      <w:pPr>
        <w:pStyle w:val="Titre2"/>
        <w:rPr>
          <w:szCs w:val="28"/>
        </w:rPr>
      </w:pPr>
      <w:bookmarkStart w:id="76" w:name="_Toc159953373"/>
      <w:r w:rsidRPr="00B020B4">
        <w:rPr>
          <w:szCs w:val="28"/>
        </w:rPr>
        <w:t>Années 60-70</w:t>
      </w:r>
      <w:bookmarkEnd w:id="76"/>
    </w:p>
    <w:p w14:paraId="3A528BAF" w14:textId="79DFD5A6" w:rsidR="00697D28" w:rsidRPr="00C924E2" w:rsidRDefault="002068E6" w:rsidP="00697D28">
      <w:pPr>
        <w:pStyle w:val="Paragraphedeliste"/>
        <w:numPr>
          <w:ilvl w:val="0"/>
          <w:numId w:val="1"/>
        </w:numPr>
      </w:pPr>
      <w:r w:rsidRPr="00C924E2">
        <w:t>Bertrand, Dumont, 1970 « la danse scolaire ne doit être ni au féminin, ni au masculin »</w:t>
      </w:r>
    </w:p>
    <w:p w14:paraId="4B16136D" w14:textId="4E95FC9C" w:rsidR="005068AC" w:rsidRPr="00C924E2" w:rsidRDefault="005068AC" w:rsidP="00697D28">
      <w:pPr>
        <w:pStyle w:val="Paragraphedeliste"/>
        <w:numPr>
          <w:ilvl w:val="0"/>
          <w:numId w:val="1"/>
        </w:numPr>
      </w:pPr>
      <w:r w:rsidRPr="00C924E2">
        <w:t xml:space="preserve">Prost, 1981 « de toutes révolutions pédagogiques, la mixité est l’une des plus profonde » </w:t>
      </w:r>
    </w:p>
    <w:p w14:paraId="18FAEF90" w14:textId="2333E371" w:rsidR="00697D28" w:rsidRPr="00B020B4" w:rsidRDefault="00697D28" w:rsidP="002068E6">
      <w:pPr>
        <w:pStyle w:val="Titre2"/>
        <w:rPr>
          <w:szCs w:val="28"/>
        </w:rPr>
      </w:pPr>
      <w:bookmarkStart w:id="77" w:name="_Toc159953374"/>
      <w:r w:rsidRPr="00B020B4">
        <w:rPr>
          <w:szCs w:val="28"/>
        </w:rPr>
        <w:t>Années 80-</w:t>
      </w:r>
      <w:proofErr w:type="spellStart"/>
      <w:r w:rsidRPr="00B020B4">
        <w:rPr>
          <w:szCs w:val="28"/>
        </w:rPr>
        <w:t>Auj</w:t>
      </w:r>
      <w:bookmarkEnd w:id="77"/>
      <w:proofErr w:type="spellEnd"/>
    </w:p>
    <w:p w14:paraId="7BC71E5A" w14:textId="77777777" w:rsidR="00B26BE8" w:rsidRPr="00C924E2" w:rsidRDefault="00B26BE8" w:rsidP="00B26BE8">
      <w:pPr>
        <w:pStyle w:val="Paragraphedeliste"/>
        <w:numPr>
          <w:ilvl w:val="0"/>
          <w:numId w:val="1"/>
        </w:numPr>
      </w:pPr>
      <w:r w:rsidRPr="00C924E2">
        <w:t>Combaz, 1992 : session bac 83, moyenne EPS -&gt; filles : 11.92 ; garçons : 13.44</w:t>
      </w:r>
    </w:p>
    <w:p w14:paraId="47406F80" w14:textId="77777777" w:rsidR="00CF58F2" w:rsidRPr="00C924E2" w:rsidRDefault="00CF58F2" w:rsidP="00CF58F2">
      <w:pPr>
        <w:pStyle w:val="Paragraphedeliste"/>
        <w:numPr>
          <w:ilvl w:val="0"/>
          <w:numId w:val="1"/>
        </w:numPr>
      </w:pPr>
      <w:proofErr w:type="spellStart"/>
      <w:r w:rsidRPr="00C924E2">
        <w:t>Davisse</w:t>
      </w:r>
      <w:proofErr w:type="spellEnd"/>
      <w:r w:rsidRPr="00C924E2">
        <w:t>, 1986 : classes mixtes : 6</w:t>
      </w:r>
      <w:r w:rsidRPr="00C924E2">
        <w:rPr>
          <w:vertAlign w:val="superscript"/>
        </w:rPr>
        <w:t>ème</w:t>
      </w:r>
      <w:r w:rsidRPr="00C924E2">
        <w:t xml:space="preserve"> -&gt; 47% en 1979, 79% en 1983 ; Terminales -&gt; 11% en 1979, 28% en 1983</w:t>
      </w:r>
    </w:p>
    <w:p w14:paraId="0E0258F2" w14:textId="77777777" w:rsidR="00CF58F2" w:rsidRPr="00C924E2" w:rsidRDefault="00CF58F2" w:rsidP="00CF58F2">
      <w:pPr>
        <w:pStyle w:val="Paragraphedeliste"/>
        <w:numPr>
          <w:ilvl w:val="0"/>
          <w:numId w:val="1"/>
        </w:numPr>
      </w:pPr>
      <w:r w:rsidRPr="00C924E2">
        <w:t>Thébaud, 1992 « l’École joue un rôle dans la reproduction des distinctions sociales entre les sexes »</w:t>
      </w:r>
    </w:p>
    <w:p w14:paraId="1E2E64AA" w14:textId="77777777" w:rsidR="00697D28" w:rsidRPr="00C924E2" w:rsidRDefault="00697D28" w:rsidP="00697D28">
      <w:pPr>
        <w:pStyle w:val="Paragraphedeliste"/>
        <w:numPr>
          <w:ilvl w:val="0"/>
          <w:numId w:val="1"/>
        </w:numPr>
      </w:pPr>
      <w:proofErr w:type="spellStart"/>
      <w:r w:rsidRPr="00C924E2">
        <w:lastRenderedPageBreak/>
        <w:t>Davisse</w:t>
      </w:r>
      <w:proofErr w:type="spellEnd"/>
      <w:r w:rsidRPr="00C924E2">
        <w:t>, 1991 « la mixité a tiré les filles du côté du sport, bien plus rarement les garçons du côté de la danse »</w:t>
      </w:r>
    </w:p>
    <w:p w14:paraId="3BF15101" w14:textId="6A5E446A" w:rsidR="00B26BE8" w:rsidRPr="00D52562" w:rsidRDefault="008A3834" w:rsidP="00B26BE8">
      <w:pPr>
        <w:pStyle w:val="Paragraphedeliste"/>
        <w:numPr>
          <w:ilvl w:val="0"/>
          <w:numId w:val="1"/>
        </w:numPr>
      </w:pPr>
      <w:r w:rsidRPr="00C924E2">
        <w:t xml:space="preserve">Bac 83 : épreuves différentes filles / garçons (ex : lancer </w:t>
      </w:r>
      <w:proofErr w:type="spellStart"/>
      <w:r w:rsidRPr="00C924E2">
        <w:t>3kg</w:t>
      </w:r>
      <w:proofErr w:type="spellEnd"/>
      <w:r w:rsidRPr="00C924E2">
        <w:t xml:space="preserve"> contre </w:t>
      </w:r>
      <w:proofErr w:type="spellStart"/>
      <w:r w:rsidRPr="00C924E2">
        <w:t>4kg</w:t>
      </w:r>
      <w:proofErr w:type="spellEnd"/>
      <w:r w:rsidRPr="00C924E2">
        <w:t>)</w:t>
      </w:r>
    </w:p>
    <w:p w14:paraId="68C186FB" w14:textId="1D7F7F0B" w:rsidR="00697D28" w:rsidRDefault="00665AA0" w:rsidP="00665AA0">
      <w:pPr>
        <w:pStyle w:val="Titre1"/>
      </w:pPr>
      <w:bookmarkStart w:id="78" w:name="_Toc159953375"/>
      <w:r>
        <w:t>Natation</w:t>
      </w:r>
      <w:bookmarkEnd w:id="78"/>
    </w:p>
    <w:p w14:paraId="20094A59" w14:textId="261C548A" w:rsidR="00665AA0" w:rsidRDefault="00BF7F1A" w:rsidP="00BF7F1A">
      <w:pPr>
        <w:pStyle w:val="Titre2"/>
      </w:pPr>
      <w:bookmarkStart w:id="79" w:name="_Toc159953376"/>
      <w:r>
        <w:t>Années 30-50</w:t>
      </w:r>
      <w:bookmarkEnd w:id="79"/>
      <w:r>
        <w:t xml:space="preserve"> </w:t>
      </w:r>
    </w:p>
    <w:p w14:paraId="6DE0B859" w14:textId="75CF5A27" w:rsidR="00BF7F1A" w:rsidRDefault="00FD5F39" w:rsidP="00BF7F1A">
      <w:pPr>
        <w:pStyle w:val="Paragraphedeliste"/>
        <w:numPr>
          <w:ilvl w:val="0"/>
          <w:numId w:val="1"/>
        </w:numPr>
      </w:pPr>
      <w:r>
        <w:t>Terret, 1999 « double orientation hygiéniste et utilitaire : être capable de se sauver et de sauver les autres »</w:t>
      </w:r>
    </w:p>
    <w:p w14:paraId="33B20372" w14:textId="00EA88E0" w:rsidR="00FD5F39" w:rsidRDefault="00FD5F39" w:rsidP="00BF7F1A">
      <w:pPr>
        <w:pStyle w:val="Paragraphedeliste"/>
        <w:numPr>
          <w:ilvl w:val="0"/>
          <w:numId w:val="1"/>
        </w:numPr>
      </w:pPr>
      <w:proofErr w:type="spellStart"/>
      <w:r>
        <w:t>Pelayo</w:t>
      </w:r>
      <w:proofErr w:type="spellEnd"/>
      <w:r>
        <w:t>, 2010 « la procédure d’apprentissage consiste à décomposer le mouvement global en 4 temps »</w:t>
      </w:r>
    </w:p>
    <w:p w14:paraId="2EE06189" w14:textId="3A520D1A" w:rsidR="00FD5F39" w:rsidRDefault="00FD5F39" w:rsidP="00BF7F1A">
      <w:pPr>
        <w:pStyle w:val="Paragraphedeliste"/>
        <w:numPr>
          <w:ilvl w:val="0"/>
          <w:numId w:val="1"/>
        </w:numPr>
      </w:pPr>
      <w:r>
        <w:t>Gauthier, 1926 : aller chercher une assiette au fond de l’eau, de plus en plus profond, pour que l’élève prenne confiance en lui et l’eau</w:t>
      </w:r>
    </w:p>
    <w:p w14:paraId="7A2E00FC" w14:textId="1FA8AA17" w:rsidR="00FD5F39" w:rsidRDefault="00FD5F39" w:rsidP="00BF7F1A">
      <w:pPr>
        <w:pStyle w:val="Paragraphedeliste"/>
        <w:numPr>
          <w:ilvl w:val="0"/>
          <w:numId w:val="1"/>
        </w:numPr>
      </w:pPr>
      <w:r>
        <w:t>Auvray, 2010 « natation de la débrouillardise »</w:t>
      </w:r>
    </w:p>
    <w:p w14:paraId="0CB6E536" w14:textId="2DD6873A" w:rsidR="00FD5F39" w:rsidRDefault="00FD5F39" w:rsidP="00BF7F1A">
      <w:pPr>
        <w:pStyle w:val="Paragraphedeliste"/>
        <w:numPr>
          <w:ilvl w:val="0"/>
          <w:numId w:val="1"/>
        </w:numPr>
      </w:pPr>
      <w:r>
        <w:t xml:space="preserve">Terret, 1996 : à la Libération, 88 piscines couverte ou découverte en </w:t>
      </w:r>
      <w:r w:rsidR="00B21C73">
        <w:t xml:space="preserve">France </w:t>
      </w:r>
    </w:p>
    <w:p w14:paraId="18B7CFC9" w14:textId="70D65B84" w:rsidR="00FD5F39" w:rsidRDefault="00FD5F39" w:rsidP="00BF7F1A">
      <w:pPr>
        <w:pStyle w:val="Paragraphedeliste"/>
        <w:numPr>
          <w:ilvl w:val="0"/>
          <w:numId w:val="1"/>
        </w:numPr>
      </w:pPr>
      <w:r>
        <w:t>Auvray, 2010 « le personnel enseignant a agi en permanence dans des conditions locales souvent difficiles pour que leurs élèves puissent maîtriser au moins une technique de nage utilitaire et sécuritaire »</w:t>
      </w:r>
    </w:p>
    <w:p w14:paraId="4C16909E" w14:textId="1B1056BF" w:rsidR="00A765EA" w:rsidRDefault="00A765EA" w:rsidP="00BF7F1A">
      <w:pPr>
        <w:pStyle w:val="Paragraphedeliste"/>
        <w:numPr>
          <w:ilvl w:val="0"/>
          <w:numId w:val="1"/>
        </w:numPr>
      </w:pPr>
      <w:r>
        <w:t>Auvray, 2012 : natation permet de favoriser « hygiène et développement des résistances organiques »</w:t>
      </w:r>
    </w:p>
    <w:p w14:paraId="10701F25" w14:textId="4F8A8897" w:rsidR="00FD5F39" w:rsidRDefault="00FD5F39" w:rsidP="00FD5F39">
      <w:pPr>
        <w:pStyle w:val="Titre2"/>
      </w:pPr>
      <w:bookmarkStart w:id="80" w:name="_Toc159953377"/>
      <w:r>
        <w:t>Années 60-70</w:t>
      </w:r>
      <w:bookmarkEnd w:id="80"/>
    </w:p>
    <w:p w14:paraId="6BD82968" w14:textId="661B2270" w:rsidR="00FD5F39" w:rsidRDefault="00FD5F39" w:rsidP="00FD5F39">
      <w:pPr>
        <w:pStyle w:val="Paragraphedeliste"/>
        <w:numPr>
          <w:ilvl w:val="0"/>
          <w:numId w:val="1"/>
        </w:numPr>
      </w:pPr>
      <w:bookmarkStart w:id="81" w:name="_Hlk150245487"/>
      <w:r>
        <w:t>Terret, 1999 « la natation délaisse en grande partie sa dimension utilitaire au profit d’un souci de construction de la performance chiffrée »</w:t>
      </w:r>
    </w:p>
    <w:p w14:paraId="7223D5FB" w14:textId="2C82BBCB" w:rsidR="00FD5F39" w:rsidRDefault="00FD5F39" w:rsidP="00FD5F39">
      <w:pPr>
        <w:pStyle w:val="Paragraphedeliste"/>
        <w:numPr>
          <w:ilvl w:val="0"/>
          <w:numId w:val="1"/>
        </w:numPr>
      </w:pPr>
      <w:r>
        <w:t>Auvray, 2010 « il s’agissait d’enseigner aux élèves les nages sportives »</w:t>
      </w:r>
    </w:p>
    <w:bookmarkEnd w:id="81"/>
    <w:p w14:paraId="5E88B5CC" w14:textId="5F9468EF" w:rsidR="00FD5F39" w:rsidRDefault="00FD5F39" w:rsidP="00FD5F39">
      <w:pPr>
        <w:pStyle w:val="Paragraphedeliste"/>
        <w:numPr>
          <w:ilvl w:val="0"/>
          <w:numId w:val="1"/>
        </w:numPr>
      </w:pPr>
      <w:proofErr w:type="spellStart"/>
      <w:r>
        <w:t>Vadepied</w:t>
      </w:r>
      <w:proofErr w:type="spellEnd"/>
      <w:r>
        <w:t>, 1976 : bébés nageurs, aventure motrice en milieu aquatique</w:t>
      </w:r>
    </w:p>
    <w:p w14:paraId="7C297047" w14:textId="77777777" w:rsidR="00EF7C67" w:rsidRDefault="00EF7C67" w:rsidP="00EF7C67"/>
    <w:p w14:paraId="07A7A843" w14:textId="16F25018" w:rsidR="00EF7C67" w:rsidRPr="00FD5F39" w:rsidRDefault="00EF7C67" w:rsidP="00EF7C67">
      <w:pPr>
        <w:pStyle w:val="Paragraphedeliste"/>
        <w:numPr>
          <w:ilvl w:val="0"/>
          <w:numId w:val="1"/>
        </w:numPr>
      </w:pPr>
      <w:r>
        <w:t>Arrêté 24/03/1993 : fin obligation évaluation d’au moins 1 AGN</w:t>
      </w:r>
    </w:p>
    <w:p w14:paraId="085FEDEF" w14:textId="119C6060" w:rsidR="00D177F6" w:rsidRPr="00D177F6" w:rsidRDefault="00D177F6" w:rsidP="00D177F6">
      <w:pPr>
        <w:pStyle w:val="Titre1"/>
      </w:pPr>
      <w:bookmarkStart w:id="82" w:name="_Toc159953378"/>
      <w:r>
        <w:t>Pratiques pédagogiques</w:t>
      </w:r>
      <w:bookmarkEnd w:id="82"/>
    </w:p>
    <w:p w14:paraId="6524E0F7" w14:textId="4F62A8FF" w:rsidR="00D177F6" w:rsidRDefault="00D177F6" w:rsidP="00D177F6">
      <w:pPr>
        <w:pStyle w:val="Titre2"/>
      </w:pPr>
      <w:bookmarkStart w:id="83" w:name="_Toc159953379"/>
      <w:r>
        <w:t>Années 40-50</w:t>
      </w:r>
      <w:bookmarkEnd w:id="83"/>
    </w:p>
    <w:p w14:paraId="4870FC43" w14:textId="77777777" w:rsidR="00D177F6" w:rsidRDefault="00D177F6" w:rsidP="00D177F6">
      <w:pPr>
        <w:pStyle w:val="Paragraphedeliste"/>
        <w:numPr>
          <w:ilvl w:val="0"/>
          <w:numId w:val="1"/>
        </w:numPr>
      </w:pPr>
      <w:proofErr w:type="spellStart"/>
      <w:r>
        <w:t>Gomet</w:t>
      </w:r>
      <w:proofErr w:type="spellEnd"/>
      <w:r>
        <w:t xml:space="preserve">, 2012 : </w:t>
      </w:r>
    </w:p>
    <w:p w14:paraId="16D6EBF9" w14:textId="76613CA3" w:rsidR="00D177F6" w:rsidRDefault="00D177F6" w:rsidP="00D177F6">
      <w:pPr>
        <w:pStyle w:val="Paragraphedeliste"/>
        <w:numPr>
          <w:ilvl w:val="1"/>
          <w:numId w:val="1"/>
        </w:numPr>
      </w:pPr>
      <w:r>
        <w:t>Professeur d’EPS -&gt; séance en 2 temps : éducation de base (MN, suédoise ou sportive avec assouplissements ou musculation) puis initiation sportive</w:t>
      </w:r>
    </w:p>
    <w:p w14:paraId="05F1EAC3" w14:textId="67BEAEC2" w:rsidR="00D177F6" w:rsidRDefault="00D177F6" w:rsidP="00D177F6">
      <w:pPr>
        <w:pStyle w:val="Paragraphedeliste"/>
        <w:numPr>
          <w:ilvl w:val="1"/>
          <w:numId w:val="1"/>
        </w:numPr>
      </w:pPr>
      <w:r>
        <w:t>Maitre d’EGS -&gt; formation technique donc enseignement principalement du sport avec le « choix des sports (qui) est guidé en premier lieu par les conditions matérielles »</w:t>
      </w:r>
    </w:p>
    <w:p w14:paraId="4071249F" w14:textId="3B21C103" w:rsidR="00D177F6" w:rsidRDefault="00D177F6" w:rsidP="00D177F6">
      <w:pPr>
        <w:pStyle w:val="Titre2"/>
      </w:pPr>
      <w:bookmarkStart w:id="84" w:name="_Toc159953380"/>
      <w:r>
        <w:t>Années 60-70</w:t>
      </w:r>
      <w:bookmarkEnd w:id="84"/>
    </w:p>
    <w:p w14:paraId="4153153C" w14:textId="348E714B" w:rsidR="00D177F6" w:rsidRPr="00D177F6" w:rsidRDefault="00D177F6" w:rsidP="00D177F6">
      <w:pPr>
        <w:pStyle w:val="Paragraphedeliste"/>
        <w:numPr>
          <w:ilvl w:val="0"/>
          <w:numId w:val="1"/>
        </w:numPr>
      </w:pPr>
      <w:proofErr w:type="spellStart"/>
      <w:r>
        <w:t>Gomet</w:t>
      </w:r>
      <w:proofErr w:type="spellEnd"/>
      <w:r>
        <w:t>, 2012 « échauffement, des exercices de répétition de techniques sportives, suivies de prise de performance ou de match »</w:t>
      </w:r>
    </w:p>
    <w:p w14:paraId="245748D8" w14:textId="63378CE4" w:rsidR="00D52562" w:rsidRDefault="00D52562" w:rsidP="00D52562">
      <w:pPr>
        <w:pStyle w:val="Titre1"/>
      </w:pPr>
      <w:bookmarkStart w:id="85" w:name="_Toc159953381"/>
      <w:r>
        <w:t>Sciences</w:t>
      </w:r>
      <w:bookmarkEnd w:id="85"/>
      <w:r>
        <w:t xml:space="preserve"> </w:t>
      </w:r>
    </w:p>
    <w:p w14:paraId="43925ECF" w14:textId="77777777" w:rsidR="00D52562" w:rsidRPr="00C924E2" w:rsidRDefault="00D52562" w:rsidP="00D52562">
      <w:pPr>
        <w:pStyle w:val="Paragraphedeliste"/>
        <w:numPr>
          <w:ilvl w:val="0"/>
          <w:numId w:val="1"/>
        </w:numPr>
      </w:pPr>
      <w:r w:rsidRPr="00C924E2">
        <w:t xml:space="preserve">Terral, </w:t>
      </w:r>
      <w:proofErr w:type="spellStart"/>
      <w:r w:rsidRPr="00C924E2">
        <w:t>Colinet</w:t>
      </w:r>
      <w:proofErr w:type="spellEnd"/>
      <w:r w:rsidRPr="00C924E2">
        <w:t>, 2007 « les savoirs scientifiques permettent à l’acteur d’affirmer qu’il sait ce qu’il fait quand il le fait ou qu’il sait ce qu’il fait faire et pourquoi il le fait quand il choisit de le faire »</w:t>
      </w:r>
    </w:p>
    <w:p w14:paraId="614C0AF5" w14:textId="77777777" w:rsidR="00D52562" w:rsidRPr="00C924E2" w:rsidRDefault="00D52562" w:rsidP="00D52562">
      <w:pPr>
        <w:pStyle w:val="Paragraphedeliste"/>
        <w:numPr>
          <w:ilvl w:val="0"/>
          <w:numId w:val="1"/>
        </w:numPr>
      </w:pPr>
      <w:r w:rsidRPr="00C924E2">
        <w:t xml:space="preserve">Delignières et Garsault, 2001 « l’EP a toujours été grande consommatrice de modèles scientifiques » </w:t>
      </w:r>
    </w:p>
    <w:p w14:paraId="3D4D3817" w14:textId="77777777" w:rsidR="00D52562" w:rsidRPr="00C924E2" w:rsidRDefault="00D52562" w:rsidP="00D52562">
      <w:pPr>
        <w:pStyle w:val="Paragraphedeliste"/>
        <w:numPr>
          <w:ilvl w:val="0"/>
          <w:numId w:val="1"/>
        </w:numPr>
      </w:pPr>
      <w:r w:rsidRPr="00C924E2">
        <w:lastRenderedPageBreak/>
        <w:t>Cuvillier, 1974 « ensemble de connaissances et de recherches méthodiques ayant pour but la découverte des lois de phénomènes »</w:t>
      </w:r>
    </w:p>
    <w:p w14:paraId="566D9116" w14:textId="77777777" w:rsidR="00D52562" w:rsidRPr="00C924E2" w:rsidRDefault="00D52562" w:rsidP="00D52562">
      <w:pPr>
        <w:pStyle w:val="Paragraphedeliste"/>
        <w:numPr>
          <w:ilvl w:val="0"/>
          <w:numId w:val="1"/>
        </w:numPr>
      </w:pPr>
      <w:r w:rsidRPr="00C924E2">
        <w:t>Arnaud, 1979 « se définit comme un ensemble de connaissances, ordonnées et systématisées, se rapportant à un objet d’étude »</w:t>
      </w:r>
    </w:p>
    <w:p w14:paraId="4463E4D0" w14:textId="77777777" w:rsidR="00D52562" w:rsidRDefault="00D52562" w:rsidP="00D52562">
      <w:pPr>
        <w:pStyle w:val="Paragraphedeliste"/>
        <w:numPr>
          <w:ilvl w:val="0"/>
          <w:numId w:val="1"/>
        </w:numPr>
      </w:pPr>
      <w:r w:rsidRPr="00C924E2">
        <w:t>Demeny, 1902 « l’EP sera scientifique ou ne sera pas »</w:t>
      </w:r>
    </w:p>
    <w:p w14:paraId="474DE803" w14:textId="77777777" w:rsidR="00D52562" w:rsidRDefault="00D52562" w:rsidP="00D52562">
      <w:pPr>
        <w:pStyle w:val="Paragraphedeliste"/>
        <w:numPr>
          <w:ilvl w:val="0"/>
          <w:numId w:val="1"/>
        </w:numPr>
      </w:pPr>
      <w:proofErr w:type="spellStart"/>
      <w:r>
        <w:t>Thouvarecq</w:t>
      </w:r>
      <w:proofErr w:type="spellEnd"/>
      <w:r>
        <w:t xml:space="preserve">, 2021 : le praticien « butine » dans diverses théories pour trouver ce qui lui permet d’être efficace pour que l’élève progresse </w:t>
      </w:r>
    </w:p>
    <w:p w14:paraId="7C3260D3" w14:textId="3F66DB27" w:rsidR="00496391" w:rsidRPr="00C924E2" w:rsidRDefault="00496391" w:rsidP="00D52562">
      <w:pPr>
        <w:pStyle w:val="Paragraphedeliste"/>
        <w:numPr>
          <w:ilvl w:val="0"/>
          <w:numId w:val="1"/>
        </w:numPr>
      </w:pPr>
      <w:r>
        <w:t>Delignières, Garsault, 2001 « les théories de l’EPS empruntent quelques modèles aux sciences selon un critère essentiel d’utilité […] il s’agit de légitimer une représentation de l’élève à former utile pour la discipline, sa crédibilité et son maintien dans le SE »</w:t>
      </w:r>
    </w:p>
    <w:p w14:paraId="12CA9CE0" w14:textId="77777777" w:rsidR="00D52562" w:rsidRDefault="00D52562" w:rsidP="00D52562">
      <w:pPr>
        <w:pStyle w:val="Titre2"/>
      </w:pPr>
      <w:bookmarkStart w:id="86" w:name="_Toc159953382"/>
      <w:r>
        <w:t>Années 30-50</w:t>
      </w:r>
      <w:bookmarkEnd w:id="86"/>
    </w:p>
    <w:p w14:paraId="01F0F26E" w14:textId="77777777" w:rsidR="00D52562" w:rsidRPr="00C924E2" w:rsidRDefault="00D52562" w:rsidP="00D52562">
      <w:pPr>
        <w:pStyle w:val="Paragraphedeliste"/>
        <w:numPr>
          <w:ilvl w:val="0"/>
          <w:numId w:val="1"/>
        </w:numPr>
      </w:pPr>
      <w:r w:rsidRPr="00C924E2">
        <w:t>Revue STAPS 27, 1972 : souvenir élève Jacques Thibault de 1933 : « les exercices intéressaient successivement les bras, les jambes, les muscles abdominaux et dorsaux, le tronc »</w:t>
      </w:r>
    </w:p>
    <w:p w14:paraId="13910A28" w14:textId="77777777" w:rsidR="00D52562" w:rsidRPr="00C924E2" w:rsidRDefault="00D52562" w:rsidP="00D52562">
      <w:pPr>
        <w:pStyle w:val="Paragraphedeliste"/>
        <w:numPr>
          <w:ilvl w:val="0"/>
          <w:numId w:val="1"/>
        </w:numPr>
      </w:pPr>
      <w:r w:rsidRPr="00C924E2">
        <w:t>Vigarello, 1978 «  l’anatomie et la physiologie vont justifier les aspects sanitaires d’une telle attitude »</w:t>
      </w:r>
    </w:p>
    <w:p w14:paraId="3E3F49BF" w14:textId="77777777" w:rsidR="00D52562" w:rsidRPr="00C924E2" w:rsidRDefault="00D52562" w:rsidP="00D52562">
      <w:pPr>
        <w:pStyle w:val="Paragraphedeliste"/>
        <w:numPr>
          <w:ilvl w:val="0"/>
          <w:numId w:val="1"/>
        </w:numPr>
      </w:pPr>
      <w:r w:rsidRPr="00C924E2">
        <w:t>Drouard, 1982 : après la WW2, émergence d’un mouvement humaniste dans la société (ex : 1948 : licence psychologie ; 1957 : licence sociologie)</w:t>
      </w:r>
    </w:p>
    <w:p w14:paraId="1CFCEB1F" w14:textId="77777777" w:rsidR="00D52562" w:rsidRPr="00C924E2" w:rsidRDefault="00D52562" w:rsidP="00D52562">
      <w:pPr>
        <w:pStyle w:val="Paragraphedeliste"/>
        <w:numPr>
          <w:ilvl w:val="0"/>
          <w:numId w:val="1"/>
        </w:numPr>
      </w:pPr>
      <w:r w:rsidRPr="00C924E2">
        <w:t>IO 1938 « l’enfant devient artisan de sa propre éducation en même temps que son social se développe »</w:t>
      </w:r>
    </w:p>
    <w:p w14:paraId="2DD4C9B9" w14:textId="77777777" w:rsidR="00D52562" w:rsidRDefault="00D52562" w:rsidP="00D52562">
      <w:pPr>
        <w:pStyle w:val="Titre2"/>
      </w:pPr>
      <w:bookmarkStart w:id="87" w:name="_Toc159953383"/>
      <w:r>
        <w:t>Années 60-70</w:t>
      </w:r>
      <w:bookmarkEnd w:id="87"/>
    </w:p>
    <w:p w14:paraId="574B804B" w14:textId="77777777" w:rsidR="00D52562" w:rsidRPr="00C924E2" w:rsidRDefault="00D52562" w:rsidP="00D52562">
      <w:pPr>
        <w:pStyle w:val="Paragraphedeliste"/>
        <w:numPr>
          <w:ilvl w:val="0"/>
          <w:numId w:val="1"/>
        </w:numPr>
      </w:pPr>
      <w:r w:rsidRPr="00C924E2">
        <w:t>IO 67 : « sens de la coopération » ; « l’enseignant part des motivations des élèves »</w:t>
      </w:r>
    </w:p>
    <w:p w14:paraId="06859F08" w14:textId="77777777" w:rsidR="00D52562" w:rsidRPr="00C924E2" w:rsidRDefault="00D52562" w:rsidP="00D52562">
      <w:pPr>
        <w:pStyle w:val="Paragraphedeliste"/>
        <w:numPr>
          <w:ilvl w:val="0"/>
          <w:numId w:val="1"/>
        </w:numPr>
      </w:pPr>
      <w:r w:rsidRPr="00C924E2">
        <w:t>Piaget, 1966 : ouvrage La psychologie de l’enfant</w:t>
      </w:r>
    </w:p>
    <w:p w14:paraId="4F32AAF4" w14:textId="77777777" w:rsidR="00D52562" w:rsidRPr="00C924E2" w:rsidRDefault="00D52562" w:rsidP="00D52562">
      <w:pPr>
        <w:pStyle w:val="Paragraphedeliste"/>
        <w:numPr>
          <w:ilvl w:val="0"/>
          <w:numId w:val="1"/>
        </w:numPr>
      </w:pPr>
      <w:r w:rsidRPr="00C924E2">
        <w:t>Bernstein, 1990 : société où l’enjeu culturel repose sur la compétitivité, la productivité, une société performative</w:t>
      </w:r>
    </w:p>
    <w:p w14:paraId="65D5438E" w14:textId="77777777" w:rsidR="00D52562" w:rsidRPr="00C924E2" w:rsidRDefault="00D52562" w:rsidP="00D52562">
      <w:pPr>
        <w:pStyle w:val="Paragraphedeliste"/>
        <w:numPr>
          <w:ilvl w:val="0"/>
          <w:numId w:val="1"/>
        </w:numPr>
      </w:pPr>
      <w:r w:rsidRPr="00C924E2">
        <w:t>Amade-Escot, 1993 : connaissances des enseignants de 1967 à 1981 : 45% de connaissances techniques et 20 % de connaissances scientifiques</w:t>
      </w:r>
    </w:p>
    <w:p w14:paraId="418D9486" w14:textId="77777777" w:rsidR="00D52562" w:rsidRDefault="00D52562" w:rsidP="00D52562">
      <w:pPr>
        <w:pStyle w:val="Titre2"/>
      </w:pPr>
      <w:bookmarkStart w:id="88" w:name="_Toc159953384"/>
      <w:r>
        <w:t>Années 80 – 2000</w:t>
      </w:r>
      <w:bookmarkEnd w:id="88"/>
    </w:p>
    <w:p w14:paraId="6F87AEC5" w14:textId="77777777" w:rsidR="00D52562" w:rsidRPr="00C924E2" w:rsidRDefault="00D52562" w:rsidP="00D52562">
      <w:pPr>
        <w:pStyle w:val="Paragraphedeliste"/>
        <w:numPr>
          <w:ilvl w:val="0"/>
          <w:numId w:val="1"/>
        </w:numPr>
      </w:pPr>
      <w:r w:rsidRPr="00C924E2">
        <w:t>1982 : création INRP</w:t>
      </w:r>
    </w:p>
    <w:p w14:paraId="4348B074" w14:textId="77777777" w:rsidR="00D52562" w:rsidRPr="00C924E2" w:rsidRDefault="00D52562" w:rsidP="00D52562">
      <w:pPr>
        <w:pStyle w:val="Paragraphedeliste"/>
        <w:numPr>
          <w:ilvl w:val="0"/>
          <w:numId w:val="1"/>
        </w:numPr>
      </w:pPr>
      <w:r w:rsidRPr="00C924E2">
        <w:t>Arnaud, 1986 « heure de gloire de la didactique »</w:t>
      </w:r>
    </w:p>
    <w:p w14:paraId="56A639C4" w14:textId="77777777" w:rsidR="00D52562" w:rsidRDefault="00D52562" w:rsidP="00D52562">
      <w:pPr>
        <w:pStyle w:val="Paragraphedeliste"/>
        <w:numPr>
          <w:ilvl w:val="0"/>
          <w:numId w:val="1"/>
        </w:numPr>
      </w:pPr>
      <w:r w:rsidRPr="00C924E2">
        <w:t>Arrêté 1986 « pédagogie différenciée »</w:t>
      </w:r>
    </w:p>
    <w:p w14:paraId="4202F60F" w14:textId="77777777" w:rsidR="00D52562" w:rsidRDefault="00D52562" w:rsidP="00D52562">
      <w:pPr>
        <w:pStyle w:val="Paragraphedeliste"/>
        <w:numPr>
          <w:ilvl w:val="0"/>
          <w:numId w:val="1"/>
        </w:numPr>
      </w:pPr>
      <w:proofErr w:type="spellStart"/>
      <w:r>
        <w:t>Marsenach</w:t>
      </w:r>
      <w:proofErr w:type="spellEnd"/>
      <w:r>
        <w:t>, 1991 « lutter contre l’inflation cognitive »</w:t>
      </w:r>
    </w:p>
    <w:p w14:paraId="06A67FD5" w14:textId="77777777" w:rsidR="00D52562" w:rsidRDefault="00D52562" w:rsidP="00D52562">
      <w:pPr>
        <w:pStyle w:val="Paragraphedeliste"/>
        <w:numPr>
          <w:ilvl w:val="0"/>
          <w:numId w:val="1"/>
        </w:numPr>
      </w:pPr>
      <w:r>
        <w:t>Simon, 1980 « rationalité limitée » : « la pression temporelle implique l’impossibilité de considérer l’ensemble des alternatives, le pratiquant adopte la première solution globalement acceptable »</w:t>
      </w:r>
    </w:p>
    <w:p w14:paraId="3828A16E" w14:textId="161166D1" w:rsidR="0097293F" w:rsidRPr="00636932" w:rsidRDefault="0097293F" w:rsidP="00D52562">
      <w:pPr>
        <w:pStyle w:val="Paragraphedeliste"/>
        <w:numPr>
          <w:ilvl w:val="0"/>
          <w:numId w:val="1"/>
        </w:numPr>
      </w:pPr>
      <w:proofErr w:type="spellStart"/>
      <w:r>
        <w:t>Collinet</w:t>
      </w:r>
      <w:proofErr w:type="spellEnd"/>
      <w:r>
        <w:t>, 1992 : logique algorithmique dans une séquence de judo</w:t>
      </w:r>
    </w:p>
    <w:p w14:paraId="7C31FA2B" w14:textId="77777777" w:rsidR="00D52562" w:rsidRDefault="00D52562" w:rsidP="00906022">
      <w:pPr>
        <w:rPr>
          <w:sz w:val="24"/>
          <w:szCs w:val="24"/>
        </w:rPr>
      </w:pPr>
    </w:p>
    <w:p w14:paraId="63EED9A3" w14:textId="77777777" w:rsidR="00D52562" w:rsidRDefault="00D52562" w:rsidP="00D52562">
      <w:pPr>
        <w:pStyle w:val="Titre1"/>
      </w:pPr>
      <w:bookmarkStart w:id="89" w:name="_Toc159953385"/>
      <w:r>
        <w:t>Sport scolaire</w:t>
      </w:r>
      <w:bookmarkEnd w:id="89"/>
    </w:p>
    <w:p w14:paraId="5D20311B" w14:textId="77777777" w:rsidR="00D52562" w:rsidRDefault="00D52562" w:rsidP="00D52562">
      <w:pPr>
        <w:pStyle w:val="Paragraphedeliste"/>
        <w:numPr>
          <w:ilvl w:val="0"/>
          <w:numId w:val="1"/>
        </w:numPr>
      </w:pPr>
      <w:r>
        <w:t>Mouchel, 2003 « la force du sport scolaire réside dans ses liens avec l’EPS et il a donc subit les évolutions successives des objectifs officiels de l’enseignement »</w:t>
      </w:r>
    </w:p>
    <w:p w14:paraId="3708D26B" w14:textId="77777777" w:rsidR="00D52562" w:rsidRDefault="00D52562" w:rsidP="00D52562">
      <w:pPr>
        <w:pStyle w:val="Paragraphedeliste"/>
        <w:numPr>
          <w:ilvl w:val="0"/>
          <w:numId w:val="1"/>
        </w:numPr>
      </w:pPr>
      <w:r>
        <w:t>Arnaud, 1993 : sport scolaire « rassemblement volontaire d’élèves dans l’association multisports de leur établissement scolaire pour pratiquer régulièrement des APS dans un cadre le plus souvent compétitif »</w:t>
      </w:r>
    </w:p>
    <w:p w14:paraId="687D2524" w14:textId="77777777" w:rsidR="00D52562" w:rsidRDefault="00D52562" w:rsidP="00D52562">
      <w:pPr>
        <w:pStyle w:val="Paragraphedeliste"/>
        <w:numPr>
          <w:ilvl w:val="0"/>
          <w:numId w:val="1"/>
        </w:numPr>
      </w:pPr>
      <w:r>
        <w:t>Direction nationale de l’UNSS, 1986 « la spécificité du sport scolaire tient à cette double situation : celle de l’ancrage dans le monde éducatif et celle de l’appartenance potentielle au monde sportif »</w:t>
      </w:r>
    </w:p>
    <w:p w14:paraId="3BF64214" w14:textId="31730172" w:rsidR="00780992" w:rsidRDefault="00780992" w:rsidP="00D52562">
      <w:pPr>
        <w:pStyle w:val="Paragraphedeliste"/>
        <w:numPr>
          <w:ilvl w:val="0"/>
          <w:numId w:val="1"/>
        </w:numPr>
      </w:pPr>
      <w:r>
        <w:lastRenderedPageBreak/>
        <w:t>Arnaud, 1993 : intégration du sport dans le SE par la voie pédagogique/didactique ou par la voie associative (l’AS)</w:t>
      </w:r>
    </w:p>
    <w:p w14:paraId="2406C0DA" w14:textId="77777777" w:rsidR="00D52562" w:rsidRPr="00B96FFF" w:rsidRDefault="00D52562" w:rsidP="00D52562">
      <w:pPr>
        <w:pStyle w:val="Titre2"/>
      </w:pPr>
      <w:bookmarkStart w:id="90" w:name="_Toc159953386"/>
      <w:r>
        <w:t>Années 30 - 50</w:t>
      </w:r>
      <w:bookmarkEnd w:id="90"/>
    </w:p>
    <w:p w14:paraId="32213ED1" w14:textId="77777777" w:rsidR="00D52562" w:rsidRPr="00C924E2" w:rsidRDefault="00D52562" w:rsidP="00D52562">
      <w:pPr>
        <w:pStyle w:val="Paragraphedeliste"/>
        <w:numPr>
          <w:ilvl w:val="0"/>
          <w:numId w:val="1"/>
        </w:numPr>
      </w:pPr>
      <w:r w:rsidRPr="00C924E2">
        <w:t>OSSU, 1950 « multiplier et affermir les saines vocations sportives bien plutôt que nous attacher aux exploitations d’une élite »</w:t>
      </w:r>
    </w:p>
    <w:p w14:paraId="4073A6AD" w14:textId="77777777" w:rsidR="00D52562" w:rsidRDefault="00D52562" w:rsidP="00D52562">
      <w:pPr>
        <w:pStyle w:val="Paragraphedeliste"/>
        <w:numPr>
          <w:ilvl w:val="0"/>
          <w:numId w:val="1"/>
        </w:numPr>
      </w:pPr>
      <w:r w:rsidRPr="00C924E2">
        <w:t>OSSU, 1952 « la progression est à peu près nulle dans le secteur féminin »</w:t>
      </w:r>
    </w:p>
    <w:p w14:paraId="2FCE1104" w14:textId="77777777" w:rsidR="00D52562" w:rsidRDefault="00D52562" w:rsidP="00D52562">
      <w:pPr>
        <w:pStyle w:val="Paragraphedeliste"/>
        <w:numPr>
          <w:ilvl w:val="0"/>
          <w:numId w:val="1"/>
        </w:numPr>
      </w:pPr>
      <w:r>
        <w:t>Bordet, 1999 : années 40 « mode hygiénoludique » du sport scolaire</w:t>
      </w:r>
    </w:p>
    <w:p w14:paraId="0F6F9BF3" w14:textId="77777777" w:rsidR="00D52562" w:rsidRDefault="00D52562" w:rsidP="00D52562">
      <w:pPr>
        <w:pStyle w:val="Paragraphedeliste"/>
        <w:numPr>
          <w:ilvl w:val="0"/>
          <w:numId w:val="1"/>
        </w:numPr>
      </w:pPr>
      <w:r>
        <w:t>Fouquet, 2003 : 1938 : 540 AS pour 17 000 licenciés ; 1960 : 4 000 pour 228 000</w:t>
      </w:r>
    </w:p>
    <w:p w14:paraId="47BE766B" w14:textId="77777777" w:rsidR="00D52562" w:rsidRDefault="00D52562" w:rsidP="00D52562">
      <w:pPr>
        <w:pStyle w:val="Paragraphedeliste"/>
        <w:numPr>
          <w:ilvl w:val="0"/>
          <w:numId w:val="1"/>
        </w:numPr>
      </w:pPr>
      <w:r>
        <w:t>Arnaud, 1993 : sous Vichy « le sport féminin et le sport scolaire se sont sensiblement développés »</w:t>
      </w:r>
    </w:p>
    <w:p w14:paraId="70D1C919" w14:textId="77777777" w:rsidR="00D52562" w:rsidRDefault="00D52562" w:rsidP="00D52562">
      <w:pPr>
        <w:pStyle w:val="Paragraphedeliste"/>
        <w:numPr>
          <w:ilvl w:val="0"/>
          <w:numId w:val="1"/>
        </w:numPr>
      </w:pPr>
      <w:r>
        <w:t xml:space="preserve">Candy et </w:t>
      </w:r>
      <w:proofErr w:type="spellStart"/>
      <w:r>
        <w:t>Gaildry</w:t>
      </w:r>
      <w:proofErr w:type="spellEnd"/>
      <w:r>
        <w:t xml:space="preserve">, 2019 « le développement du sport scolaire initie en quelque sort la sportivisation de l’EP » </w:t>
      </w:r>
    </w:p>
    <w:p w14:paraId="79139A07" w14:textId="751D2AD7" w:rsidR="00D177F6" w:rsidRDefault="00D177F6" w:rsidP="00D52562">
      <w:pPr>
        <w:pStyle w:val="Paragraphedeliste"/>
        <w:numPr>
          <w:ilvl w:val="0"/>
          <w:numId w:val="1"/>
        </w:numPr>
      </w:pPr>
      <w:proofErr w:type="spellStart"/>
      <w:r>
        <w:t>Gomet</w:t>
      </w:r>
      <w:proofErr w:type="spellEnd"/>
      <w:r>
        <w:t>, 2012 : AS « les sports collectifs de petits terrains (basket, volley) connaissent un engouement certain »</w:t>
      </w:r>
    </w:p>
    <w:p w14:paraId="3B1CC94E" w14:textId="77777777" w:rsidR="00D52562" w:rsidRDefault="00D52562" w:rsidP="00D52562">
      <w:pPr>
        <w:pStyle w:val="Titre2"/>
      </w:pPr>
      <w:bookmarkStart w:id="91" w:name="_Toc159953387"/>
      <w:r>
        <w:t>Années 60-70</w:t>
      </w:r>
      <w:bookmarkEnd w:id="91"/>
    </w:p>
    <w:p w14:paraId="5A638DAD" w14:textId="77777777" w:rsidR="00D52562" w:rsidRDefault="00D52562" w:rsidP="00D52562">
      <w:pPr>
        <w:pStyle w:val="Paragraphedeliste"/>
        <w:numPr>
          <w:ilvl w:val="0"/>
          <w:numId w:val="1"/>
        </w:numPr>
      </w:pPr>
      <w:proofErr w:type="spellStart"/>
      <w:r>
        <w:t>Caviglioli</w:t>
      </w:r>
      <w:proofErr w:type="spellEnd"/>
      <w:r>
        <w:t>, 1968 : sport scolaire « a pour but d’amener le plus d’élèves possible à la pratique de compétition »</w:t>
      </w:r>
    </w:p>
    <w:p w14:paraId="383F059B" w14:textId="77777777" w:rsidR="00D52562" w:rsidRDefault="00D52562" w:rsidP="00D52562">
      <w:pPr>
        <w:pStyle w:val="Paragraphedeliste"/>
        <w:numPr>
          <w:ilvl w:val="0"/>
          <w:numId w:val="1"/>
        </w:numPr>
      </w:pPr>
      <w:r>
        <w:t>Delaplace, 1989 : sport scolaire lieu de « recrutement d’une élite sportive »</w:t>
      </w:r>
    </w:p>
    <w:p w14:paraId="64C6EA64" w14:textId="77777777" w:rsidR="00D52562" w:rsidRDefault="00D52562" w:rsidP="00D52562">
      <w:pPr>
        <w:pStyle w:val="Paragraphedeliste"/>
        <w:numPr>
          <w:ilvl w:val="0"/>
          <w:numId w:val="1"/>
        </w:numPr>
      </w:pPr>
      <w:r>
        <w:t xml:space="preserve">Candy et </w:t>
      </w:r>
      <w:proofErr w:type="spellStart"/>
      <w:r>
        <w:t>Gaildry</w:t>
      </w:r>
      <w:proofErr w:type="spellEnd"/>
      <w:r>
        <w:t>, 2019 : 1962 : 240 000 licenciés AS ; fin 1960 : 400 000 ; 1980 : 800 000 ; « sa logique (au sport scolaire) se veut spécifique : s’adresser à tous »</w:t>
      </w:r>
    </w:p>
    <w:p w14:paraId="3E1AEB6D" w14:textId="77777777" w:rsidR="00D52562" w:rsidRDefault="00D52562" w:rsidP="00D52562">
      <w:pPr>
        <w:pStyle w:val="Paragraphedeliste"/>
        <w:numPr>
          <w:ilvl w:val="0"/>
          <w:numId w:val="1"/>
        </w:numPr>
      </w:pPr>
      <w:r>
        <w:t>Pineau, 1971 : formule de masse à l’ASSU « offrir des activités physiques au plus grand nombre »</w:t>
      </w:r>
    </w:p>
    <w:p w14:paraId="29C67A0F" w14:textId="77777777" w:rsidR="00D52562" w:rsidRDefault="00D52562" w:rsidP="00D52562">
      <w:pPr>
        <w:pStyle w:val="Paragraphedeliste"/>
        <w:numPr>
          <w:ilvl w:val="0"/>
          <w:numId w:val="1"/>
        </w:numPr>
      </w:pPr>
      <w:r>
        <w:t>Arnaud, 1989 : sport scolaire « en faveur de la masse des élèves »</w:t>
      </w:r>
    </w:p>
    <w:p w14:paraId="3E455389" w14:textId="77777777" w:rsidR="00D52562" w:rsidRDefault="00D52562" w:rsidP="00D52562">
      <w:pPr>
        <w:pStyle w:val="Titre2"/>
      </w:pPr>
      <w:bookmarkStart w:id="92" w:name="_Toc159953388"/>
      <w:r>
        <w:t xml:space="preserve">Années 80 – </w:t>
      </w:r>
      <w:proofErr w:type="spellStart"/>
      <w:r>
        <w:t>Auj</w:t>
      </w:r>
      <w:bookmarkEnd w:id="92"/>
      <w:proofErr w:type="spellEnd"/>
    </w:p>
    <w:p w14:paraId="04A2908E" w14:textId="77777777" w:rsidR="00D52562" w:rsidRDefault="00D52562" w:rsidP="00D52562">
      <w:pPr>
        <w:pStyle w:val="Paragraphedeliste"/>
        <w:numPr>
          <w:ilvl w:val="0"/>
          <w:numId w:val="1"/>
        </w:numPr>
      </w:pPr>
      <w:r>
        <w:t>Statut UNSS, 1986 « apprentissage de la vie associative »</w:t>
      </w:r>
    </w:p>
    <w:p w14:paraId="6B904CA2" w14:textId="77777777" w:rsidR="00D52562" w:rsidRDefault="00D52562" w:rsidP="00D52562">
      <w:pPr>
        <w:pStyle w:val="Paragraphedeliste"/>
        <w:numPr>
          <w:ilvl w:val="0"/>
          <w:numId w:val="1"/>
        </w:numPr>
      </w:pPr>
      <w:r>
        <w:t>Bo 02/09/2010 « le sport scolaire est […] au service de la réussite, de la responsabilisation, de la santé et du bien-être des élèves »</w:t>
      </w:r>
    </w:p>
    <w:p w14:paraId="19D8D3C5" w14:textId="77777777" w:rsidR="00D52562" w:rsidRDefault="00D52562" w:rsidP="00D52562">
      <w:pPr>
        <w:pStyle w:val="Paragraphedeliste"/>
        <w:numPr>
          <w:ilvl w:val="0"/>
          <w:numId w:val="1"/>
        </w:numPr>
      </w:pPr>
      <w:r>
        <w:t xml:space="preserve">Loi </w:t>
      </w:r>
      <w:proofErr w:type="spellStart"/>
      <w:r>
        <w:t>Avice</w:t>
      </w:r>
      <w:proofErr w:type="spellEnd"/>
      <w:r>
        <w:t xml:space="preserve">, 1984 « L’EPS </w:t>
      </w:r>
      <w:r w:rsidRPr="00701702">
        <w:t>et le sport scolaire et universitaire contribuent à la rénovation du système éducatif, à la lutte contre l'échec scolaire et à la réduction des inégalités sociales et culturelles</w:t>
      </w:r>
      <w:r>
        <w:t> »</w:t>
      </w:r>
    </w:p>
    <w:p w14:paraId="2E40FC37" w14:textId="77777777" w:rsidR="00D52562" w:rsidRDefault="00D52562" w:rsidP="00D52562">
      <w:pPr>
        <w:pStyle w:val="Paragraphedeliste"/>
        <w:numPr>
          <w:ilvl w:val="0"/>
          <w:numId w:val="1"/>
        </w:numPr>
      </w:pPr>
      <w:r>
        <w:t>Rapport Leblanc, 2001 : + de 50 % des enseignants sont satisfaits du sport scolaire ; coûts importants du sport scolaire avec 200 000 millions d’euros pour seulement 18% des élèves qui participent</w:t>
      </w:r>
    </w:p>
    <w:p w14:paraId="0E18A70B" w14:textId="77777777" w:rsidR="00D52562" w:rsidRDefault="00D52562" w:rsidP="00D52562">
      <w:pPr>
        <w:pStyle w:val="Paragraphedeliste"/>
        <w:numPr>
          <w:ilvl w:val="0"/>
          <w:numId w:val="1"/>
        </w:numPr>
      </w:pPr>
      <w:r>
        <w:t>IO 1985 « l’AS permet aux objectifs assignés à l’enseignement obligatoire de l’EPS de mieux se réaliser »</w:t>
      </w:r>
    </w:p>
    <w:p w14:paraId="624DF64D" w14:textId="4671C787" w:rsidR="00D52562" w:rsidRDefault="00D52562" w:rsidP="00906022">
      <w:pPr>
        <w:pStyle w:val="Paragraphedeliste"/>
        <w:numPr>
          <w:ilvl w:val="0"/>
          <w:numId w:val="1"/>
        </w:numPr>
      </w:pPr>
      <w:proofErr w:type="spellStart"/>
      <w:r>
        <w:t>Marsenach</w:t>
      </w:r>
      <w:proofErr w:type="spellEnd"/>
      <w:r>
        <w:t>, 2003 « l’AS est un espace de liberté par rapport aux contraintes institutionnelles qui pèsent sur l’enseignement de l’EPS »</w:t>
      </w:r>
    </w:p>
    <w:p w14:paraId="653F711E" w14:textId="77777777" w:rsidR="00D52562" w:rsidRDefault="00D52562" w:rsidP="00D52562">
      <w:pPr>
        <w:pStyle w:val="Paragraphedeliste"/>
        <w:numPr>
          <w:ilvl w:val="0"/>
          <w:numId w:val="1"/>
        </w:numPr>
      </w:pPr>
      <w:r>
        <w:t>PNDSS 2020-2024 : 4 missions : culturelle, éducative, santé et sociétale</w:t>
      </w:r>
    </w:p>
    <w:p w14:paraId="4DE38355" w14:textId="77777777" w:rsidR="00D52562" w:rsidRDefault="00D52562" w:rsidP="00D52562">
      <w:pPr>
        <w:pStyle w:val="Paragraphedeliste"/>
        <w:numPr>
          <w:ilvl w:val="0"/>
          <w:numId w:val="1"/>
        </w:numPr>
      </w:pPr>
      <w:r>
        <w:t>Charte du sport scolaire, 1993 « vers une citoyenneté active et responsable »</w:t>
      </w:r>
    </w:p>
    <w:p w14:paraId="63FC6870" w14:textId="785A1FDF" w:rsidR="00D52562" w:rsidRPr="00D52562" w:rsidRDefault="00D52562" w:rsidP="00D52562">
      <w:pPr>
        <w:pStyle w:val="Paragraphedeliste"/>
        <w:numPr>
          <w:ilvl w:val="0"/>
          <w:numId w:val="1"/>
        </w:numPr>
      </w:pPr>
      <w:r>
        <w:t xml:space="preserve">Candy et </w:t>
      </w:r>
      <w:proofErr w:type="spellStart"/>
      <w:r>
        <w:t>Gaildry</w:t>
      </w:r>
      <w:proofErr w:type="spellEnd"/>
      <w:r>
        <w:t>, 2019 : 2015 : 40 % de filles licenciées à l’AS</w:t>
      </w:r>
    </w:p>
    <w:p w14:paraId="241BE5D4" w14:textId="77777777" w:rsidR="00D52562" w:rsidRPr="00B020B4" w:rsidRDefault="00D52562" w:rsidP="00D52562">
      <w:pPr>
        <w:pStyle w:val="Titre1"/>
        <w:rPr>
          <w:szCs w:val="36"/>
        </w:rPr>
      </w:pPr>
      <w:bookmarkStart w:id="93" w:name="_Toc159953389"/>
      <w:r w:rsidRPr="00B020B4">
        <w:rPr>
          <w:szCs w:val="36"/>
        </w:rPr>
        <w:t>Sportivisation</w:t>
      </w:r>
      <w:bookmarkEnd w:id="93"/>
      <w:r w:rsidRPr="00B020B4">
        <w:rPr>
          <w:szCs w:val="36"/>
        </w:rPr>
        <w:t> </w:t>
      </w:r>
    </w:p>
    <w:p w14:paraId="5D4CB3FB" w14:textId="77777777" w:rsidR="00D52562" w:rsidRPr="00B020B4" w:rsidRDefault="00D52562" w:rsidP="00D52562">
      <w:pPr>
        <w:pStyle w:val="Titre2"/>
        <w:rPr>
          <w:szCs w:val="28"/>
        </w:rPr>
      </w:pPr>
      <w:bookmarkStart w:id="94" w:name="_Toc159953390"/>
      <w:r w:rsidRPr="00B020B4">
        <w:rPr>
          <w:szCs w:val="28"/>
        </w:rPr>
        <w:t>Années 30-50</w:t>
      </w:r>
      <w:bookmarkEnd w:id="94"/>
    </w:p>
    <w:p w14:paraId="62A18656" w14:textId="77777777" w:rsidR="00D52562" w:rsidRDefault="00D52562" w:rsidP="00D52562">
      <w:pPr>
        <w:pStyle w:val="Paragraphedeliste"/>
        <w:numPr>
          <w:ilvl w:val="0"/>
          <w:numId w:val="1"/>
        </w:numPr>
      </w:pPr>
      <w:r w:rsidRPr="00C924E2">
        <w:t>Baquet, 1942 « </w:t>
      </w:r>
      <w:bookmarkStart w:id="95" w:name="_Hlk155603751"/>
      <w:r w:rsidRPr="00C924E2">
        <w:t>le sport a des vertus, mais des vertus qui s’enseignent »</w:t>
      </w:r>
      <w:bookmarkEnd w:id="95"/>
    </w:p>
    <w:p w14:paraId="216F9664" w14:textId="238CF0C7" w:rsidR="00D623C7" w:rsidRDefault="00D623C7" w:rsidP="00D623C7">
      <w:pPr>
        <w:pStyle w:val="Paragraphedeliste"/>
        <w:numPr>
          <w:ilvl w:val="0"/>
          <w:numId w:val="1"/>
        </w:numPr>
      </w:pPr>
      <w:r w:rsidRPr="00D623C7">
        <w:t xml:space="preserve">IO de 41 « le sport qui attire puissamment la jeunesse est pour l’éducateur un moyen de formation efficace »  </w:t>
      </w:r>
    </w:p>
    <w:p w14:paraId="0937CC13" w14:textId="0B4E555F" w:rsidR="00E414A3" w:rsidRDefault="00E414A3" w:rsidP="00D623C7">
      <w:pPr>
        <w:pStyle w:val="Paragraphedeliste"/>
        <w:numPr>
          <w:ilvl w:val="0"/>
          <w:numId w:val="1"/>
        </w:numPr>
      </w:pPr>
      <w:r>
        <w:lastRenderedPageBreak/>
        <w:t>Herr, 1989 « on préparait en réserve une bonne vielle séance de gym construite au cas où l’inspecteur ferait une apparition dans le cours »</w:t>
      </w:r>
    </w:p>
    <w:p w14:paraId="2149C57D" w14:textId="72884621" w:rsidR="00780992" w:rsidRDefault="00780992" w:rsidP="00D623C7">
      <w:pPr>
        <w:pStyle w:val="Paragraphedeliste"/>
        <w:numPr>
          <w:ilvl w:val="0"/>
          <w:numId w:val="1"/>
        </w:numPr>
      </w:pPr>
      <w:r>
        <w:t>Arnaud, 1989 « l’État ne peut ignorer l’importance des jeux et des sports dans l’éducation »</w:t>
      </w:r>
    </w:p>
    <w:p w14:paraId="5B38204F" w14:textId="2E99FA0D" w:rsidR="00780992" w:rsidRDefault="00780992" w:rsidP="00D623C7">
      <w:pPr>
        <w:pStyle w:val="Paragraphedeliste"/>
        <w:numPr>
          <w:ilvl w:val="0"/>
          <w:numId w:val="1"/>
        </w:numPr>
      </w:pPr>
      <w:r>
        <w:t>IO 1945 « la pratique des sports et des jeux collectifs » (séance de plein air)</w:t>
      </w:r>
    </w:p>
    <w:p w14:paraId="69AB8F7E" w14:textId="77777777" w:rsidR="00D52562" w:rsidRPr="00B020B4" w:rsidRDefault="00D52562" w:rsidP="00D52562">
      <w:pPr>
        <w:pStyle w:val="Titre2"/>
        <w:rPr>
          <w:szCs w:val="28"/>
        </w:rPr>
      </w:pPr>
      <w:bookmarkStart w:id="96" w:name="_Toc159953391"/>
      <w:r w:rsidRPr="00B020B4">
        <w:rPr>
          <w:szCs w:val="28"/>
        </w:rPr>
        <w:t>Années 60-70</w:t>
      </w:r>
      <w:bookmarkEnd w:id="96"/>
    </w:p>
    <w:p w14:paraId="75ACD772" w14:textId="77777777" w:rsidR="00D52562" w:rsidRPr="00C924E2" w:rsidRDefault="00D52562" w:rsidP="00D52562">
      <w:pPr>
        <w:pStyle w:val="Paragraphedeliste"/>
        <w:numPr>
          <w:ilvl w:val="0"/>
          <w:numId w:val="1"/>
        </w:numPr>
      </w:pPr>
      <w:r w:rsidRPr="00C924E2">
        <w:t>IO 1959 « la gym fonctionnelle, qui comprend des gestes naturels, des jeux, des gestes sportifs »</w:t>
      </w:r>
    </w:p>
    <w:p w14:paraId="02D2283A" w14:textId="77777777" w:rsidR="00D52562" w:rsidRPr="00C924E2" w:rsidRDefault="00D52562" w:rsidP="00D52562">
      <w:pPr>
        <w:pStyle w:val="Paragraphedeliste"/>
        <w:numPr>
          <w:ilvl w:val="0"/>
          <w:numId w:val="1"/>
        </w:numPr>
      </w:pPr>
      <w:r w:rsidRPr="00C924E2">
        <w:t>Circulaire 1961-62 « l’initiation sportive sous forme collective trouve sa place dans les 2 heures hebdomadaires d’EPS »</w:t>
      </w:r>
    </w:p>
    <w:p w14:paraId="535DFDA1" w14:textId="77777777" w:rsidR="00D52562" w:rsidRPr="00C924E2" w:rsidRDefault="00D52562" w:rsidP="00D52562">
      <w:pPr>
        <w:pStyle w:val="Paragraphedeliste"/>
        <w:numPr>
          <w:ilvl w:val="0"/>
          <w:numId w:val="1"/>
        </w:numPr>
      </w:pPr>
      <w:proofErr w:type="spellStart"/>
      <w:r w:rsidRPr="00C924E2">
        <w:t>Marsenach</w:t>
      </w:r>
      <w:proofErr w:type="spellEnd"/>
      <w:r w:rsidRPr="00C924E2">
        <w:t>, 1982 « à partir de 1956, il y a un abandon progressif des mouvements analytiques déduits des gymnastiques fonctionnelles et descriptives au profit des sports : athlétisme, natation et sports collectifs »</w:t>
      </w:r>
    </w:p>
    <w:p w14:paraId="57D7EB0C" w14:textId="77777777" w:rsidR="00D52562" w:rsidRPr="00C924E2" w:rsidRDefault="00D52562" w:rsidP="00D52562">
      <w:pPr>
        <w:pStyle w:val="Paragraphedeliste"/>
        <w:numPr>
          <w:ilvl w:val="0"/>
          <w:numId w:val="1"/>
        </w:numPr>
      </w:pPr>
      <w:proofErr w:type="spellStart"/>
      <w:r w:rsidRPr="00C924E2">
        <w:t>Falcoz</w:t>
      </w:r>
      <w:proofErr w:type="spellEnd"/>
      <w:r w:rsidRPr="00C924E2">
        <w:t xml:space="preserve"> et Chifflet, 1980 : « à l’aide de ces trois lois-programmes (1961-65 ; 1966-70 ; 1971-75) d’équipements sportifs et socio-éducatifs, 4 000 gymnases, 1 500 piscines et 8 000 terrains de sports ont été construits »</w:t>
      </w:r>
    </w:p>
    <w:p w14:paraId="116108E0" w14:textId="77777777" w:rsidR="00D52562" w:rsidRDefault="00D52562" w:rsidP="00D52562">
      <w:pPr>
        <w:pStyle w:val="Paragraphedeliste"/>
        <w:numPr>
          <w:ilvl w:val="0"/>
          <w:numId w:val="1"/>
        </w:numPr>
      </w:pPr>
      <w:proofErr w:type="spellStart"/>
      <w:r w:rsidRPr="00C924E2">
        <w:t>Zoro</w:t>
      </w:r>
      <w:proofErr w:type="spellEnd"/>
      <w:r w:rsidRPr="00C924E2">
        <w:t>, 2002 : apparition des COSEC (Complexe sportif évolutif couvert) début années 70</w:t>
      </w:r>
    </w:p>
    <w:p w14:paraId="6CF9C3B4" w14:textId="77F05486" w:rsidR="00780992" w:rsidRDefault="00780992" w:rsidP="00D52562">
      <w:pPr>
        <w:pStyle w:val="Paragraphedeliste"/>
        <w:numPr>
          <w:ilvl w:val="0"/>
          <w:numId w:val="1"/>
        </w:numPr>
      </w:pPr>
      <w:r>
        <w:t>Legras, 1993 : jeux sportifs collectifs (JSC) : foot, volley, hand, basket et rugby.</w:t>
      </w:r>
    </w:p>
    <w:p w14:paraId="21856E72" w14:textId="0A64AB02" w:rsidR="00780992" w:rsidRDefault="00780992" w:rsidP="00780992">
      <w:pPr>
        <w:pStyle w:val="Paragraphedeliste"/>
        <w:numPr>
          <w:ilvl w:val="1"/>
          <w:numId w:val="1"/>
        </w:numPr>
      </w:pPr>
      <w:r>
        <w:t>JSC utilisés durant le plein air avant l’officialisation en 1962</w:t>
      </w:r>
    </w:p>
    <w:p w14:paraId="6B61F338" w14:textId="1BB46D62" w:rsidR="00780992" w:rsidRPr="00C924E2" w:rsidRDefault="00780992" w:rsidP="00780992">
      <w:pPr>
        <w:pStyle w:val="Paragraphedeliste"/>
        <w:numPr>
          <w:ilvl w:val="1"/>
          <w:numId w:val="1"/>
        </w:numPr>
      </w:pPr>
      <w:r>
        <w:t xml:space="preserve">Le hand devient le sport scolaire par excellence car il combine course, saut et lancer, et c’est jeu simple </w:t>
      </w:r>
    </w:p>
    <w:p w14:paraId="529E20DD" w14:textId="77777777" w:rsidR="00D52562" w:rsidRPr="00B020B4" w:rsidRDefault="00D52562" w:rsidP="00D52562">
      <w:pPr>
        <w:pStyle w:val="Titre2"/>
        <w:rPr>
          <w:szCs w:val="28"/>
        </w:rPr>
      </w:pPr>
      <w:bookmarkStart w:id="97" w:name="_Toc159953392"/>
      <w:r w:rsidRPr="00B020B4">
        <w:rPr>
          <w:szCs w:val="28"/>
        </w:rPr>
        <w:t>Années 80-</w:t>
      </w:r>
      <w:proofErr w:type="spellStart"/>
      <w:r w:rsidRPr="00B020B4">
        <w:rPr>
          <w:szCs w:val="28"/>
        </w:rPr>
        <w:t>Auj</w:t>
      </w:r>
      <w:bookmarkEnd w:id="97"/>
      <w:proofErr w:type="spellEnd"/>
    </w:p>
    <w:p w14:paraId="175F8D90" w14:textId="77777777" w:rsidR="00D52562" w:rsidRDefault="00D52562" w:rsidP="00D52562">
      <w:pPr>
        <w:pStyle w:val="Paragraphedeliste"/>
        <w:numPr>
          <w:ilvl w:val="0"/>
          <w:numId w:val="1"/>
        </w:numPr>
      </w:pPr>
      <w:r w:rsidRPr="00C924E2">
        <w:t>IO 1985 « l’EPS ne se confond pas avec les AP qu’elle propose et organise »</w:t>
      </w:r>
    </w:p>
    <w:p w14:paraId="24715E7E" w14:textId="6E81DBE2" w:rsidR="004F35A1" w:rsidRPr="0097293F" w:rsidRDefault="004F35A1" w:rsidP="00D52562">
      <w:pPr>
        <w:pStyle w:val="Paragraphedeliste"/>
        <w:numPr>
          <w:ilvl w:val="0"/>
          <w:numId w:val="1"/>
        </w:numPr>
      </w:pPr>
      <w:r>
        <w:t xml:space="preserve">DEPS 79, 2010 </w:t>
      </w:r>
      <w:r w:rsidRPr="004F35A1">
        <w:rPr>
          <w:i/>
          <w:iCs/>
        </w:rPr>
        <w:t>Musculation avec et sans matériel</w:t>
      </w:r>
    </w:p>
    <w:p w14:paraId="48F1A68A" w14:textId="2F586D7A" w:rsidR="0097293F" w:rsidRDefault="0097293F" w:rsidP="00D52562">
      <w:pPr>
        <w:pStyle w:val="Paragraphedeliste"/>
        <w:numPr>
          <w:ilvl w:val="0"/>
          <w:numId w:val="1"/>
        </w:numPr>
      </w:pPr>
      <w:r>
        <w:t>Pommier, 1980 : volley avec rebond</w:t>
      </w:r>
    </w:p>
    <w:p w14:paraId="5A9FF939" w14:textId="311CAD05" w:rsidR="0097293F" w:rsidRPr="00C924E2" w:rsidRDefault="0097293F" w:rsidP="00D52562">
      <w:pPr>
        <w:pStyle w:val="Paragraphedeliste"/>
        <w:numPr>
          <w:ilvl w:val="0"/>
          <w:numId w:val="1"/>
        </w:numPr>
      </w:pPr>
      <w:r>
        <w:t>Programme lycée professionnel, 2019 : CA1 « sa performance »</w:t>
      </w:r>
    </w:p>
    <w:p w14:paraId="19065C9E" w14:textId="77777777" w:rsidR="00D52562" w:rsidRPr="00906022" w:rsidRDefault="00D52562" w:rsidP="00906022">
      <w:pPr>
        <w:rPr>
          <w:sz w:val="24"/>
          <w:szCs w:val="24"/>
        </w:rPr>
      </w:pPr>
    </w:p>
    <w:p w14:paraId="03ABE5BB" w14:textId="69B07152" w:rsidR="00B26BE8" w:rsidRPr="00B020B4" w:rsidRDefault="00B26BE8" w:rsidP="00B26BE8">
      <w:pPr>
        <w:pStyle w:val="Titre1"/>
        <w:rPr>
          <w:szCs w:val="36"/>
        </w:rPr>
      </w:pPr>
      <w:bookmarkStart w:id="98" w:name="_Toc159953393"/>
      <w:r w:rsidRPr="00B020B4">
        <w:rPr>
          <w:szCs w:val="36"/>
        </w:rPr>
        <w:t>Système éducatif et EPS</w:t>
      </w:r>
      <w:bookmarkEnd w:id="98"/>
    </w:p>
    <w:p w14:paraId="3EC72722" w14:textId="77777777" w:rsidR="002068E6" w:rsidRPr="00C924E2" w:rsidRDefault="002068E6" w:rsidP="002068E6">
      <w:pPr>
        <w:pStyle w:val="Paragraphedeliste"/>
        <w:numPr>
          <w:ilvl w:val="0"/>
          <w:numId w:val="1"/>
        </w:numPr>
      </w:pPr>
      <w:r w:rsidRPr="00C924E2">
        <w:t xml:space="preserve">Durkheim, 1934 « lorsqu’on étudie historiquement […] les systèmes d’éducation, on s’aperçoit qu’ils dépendent de la religion, de l’organisation politique, du degré de développement des sciences, de l’état de l’industrie </w:t>
      </w:r>
      <w:proofErr w:type="spellStart"/>
      <w:r w:rsidRPr="00C924E2">
        <w:t>etc</w:t>
      </w:r>
      <w:proofErr w:type="spellEnd"/>
      <w:r w:rsidRPr="00C924E2">
        <w:t> »</w:t>
      </w:r>
    </w:p>
    <w:p w14:paraId="02473BE7" w14:textId="77777777" w:rsidR="002068E6" w:rsidRPr="00C924E2" w:rsidRDefault="002068E6" w:rsidP="002068E6">
      <w:pPr>
        <w:pStyle w:val="Paragraphedeliste"/>
        <w:numPr>
          <w:ilvl w:val="0"/>
          <w:numId w:val="1"/>
        </w:numPr>
      </w:pPr>
      <w:r w:rsidRPr="00C924E2">
        <w:t xml:space="preserve">Arnaud, 1989 : pour être une discipline scolaire : </w:t>
      </w:r>
    </w:p>
    <w:p w14:paraId="01D1C7F7" w14:textId="77777777" w:rsidR="002068E6" w:rsidRPr="00C924E2" w:rsidRDefault="002068E6" w:rsidP="002068E6">
      <w:pPr>
        <w:pStyle w:val="Paragraphedeliste"/>
        <w:numPr>
          <w:ilvl w:val="1"/>
          <w:numId w:val="1"/>
        </w:numPr>
      </w:pPr>
      <w:r w:rsidRPr="00C924E2">
        <w:t xml:space="preserve">Intégration scolaire : </w:t>
      </w:r>
    </w:p>
    <w:p w14:paraId="67F1074D" w14:textId="77777777" w:rsidR="002068E6" w:rsidRPr="00C924E2" w:rsidRDefault="002068E6" w:rsidP="002068E6">
      <w:pPr>
        <w:pStyle w:val="Paragraphedeliste"/>
        <w:numPr>
          <w:ilvl w:val="2"/>
          <w:numId w:val="1"/>
        </w:numPr>
      </w:pPr>
      <w:r w:rsidRPr="00C924E2">
        <w:t>Finalités</w:t>
      </w:r>
    </w:p>
    <w:p w14:paraId="24B20B22" w14:textId="77777777" w:rsidR="002068E6" w:rsidRPr="00C924E2" w:rsidRDefault="002068E6" w:rsidP="002068E6">
      <w:pPr>
        <w:pStyle w:val="Paragraphedeliste"/>
        <w:numPr>
          <w:ilvl w:val="2"/>
          <w:numId w:val="1"/>
        </w:numPr>
      </w:pPr>
      <w:r w:rsidRPr="00C924E2">
        <w:t>Représentativité culturelle : sens de la pratique avec les pratiques culturelles</w:t>
      </w:r>
    </w:p>
    <w:p w14:paraId="5D61D457" w14:textId="5DA627AF" w:rsidR="002068E6" w:rsidRPr="00C924E2" w:rsidRDefault="002068E6" w:rsidP="002068E6">
      <w:pPr>
        <w:pStyle w:val="Paragraphedeliste"/>
        <w:numPr>
          <w:ilvl w:val="2"/>
          <w:numId w:val="1"/>
        </w:numPr>
      </w:pPr>
      <w:r w:rsidRPr="00C924E2">
        <w:t>Institutionnalisation : avoir le même concours que les autres matières, dépendre du même ministère, avoir un budget, des inspecteurs...</w:t>
      </w:r>
    </w:p>
    <w:p w14:paraId="4A4D4B00" w14:textId="5FEAAF65" w:rsidR="002068E6" w:rsidRDefault="002068E6" w:rsidP="002068E6">
      <w:pPr>
        <w:pStyle w:val="Paragraphedeliste"/>
        <w:numPr>
          <w:ilvl w:val="0"/>
          <w:numId w:val="1"/>
        </w:numPr>
      </w:pPr>
      <w:r w:rsidRPr="00C924E2">
        <w:t>Arnaud, 1989 « toute l’histoire de l’EP tient à la capacité de ses enseignants de créer les conditions optimales d’une orthodoxie scolaire aussi parfaite que possible »</w:t>
      </w:r>
    </w:p>
    <w:p w14:paraId="4A235F90" w14:textId="31EFC651" w:rsidR="00892EFD" w:rsidRDefault="00892EFD" w:rsidP="00892EFD">
      <w:pPr>
        <w:pStyle w:val="Paragraphedeliste"/>
        <w:numPr>
          <w:ilvl w:val="0"/>
          <w:numId w:val="1"/>
        </w:numPr>
      </w:pPr>
      <w:proofErr w:type="spellStart"/>
      <w:r>
        <w:t>Chervel</w:t>
      </w:r>
      <w:proofErr w:type="spellEnd"/>
      <w:r>
        <w:t>, 1988 : discipline scolaire, 4 critères :</w:t>
      </w:r>
    </w:p>
    <w:p w14:paraId="1D5FFEEC" w14:textId="76A43C4A" w:rsidR="00892EFD" w:rsidRDefault="00892EFD" w:rsidP="00892EFD">
      <w:pPr>
        <w:pStyle w:val="Paragraphedeliste"/>
        <w:numPr>
          <w:ilvl w:val="1"/>
          <w:numId w:val="1"/>
        </w:numPr>
      </w:pPr>
      <w:r>
        <w:t>Corpus de connaissances</w:t>
      </w:r>
    </w:p>
    <w:p w14:paraId="2E185BBE" w14:textId="572C3177" w:rsidR="00892EFD" w:rsidRDefault="00892EFD" w:rsidP="00892EFD">
      <w:pPr>
        <w:pStyle w:val="Paragraphedeliste"/>
        <w:numPr>
          <w:ilvl w:val="1"/>
          <w:numId w:val="1"/>
        </w:numPr>
      </w:pPr>
      <w:r>
        <w:t>Batterie d’exercices</w:t>
      </w:r>
    </w:p>
    <w:p w14:paraId="26C910C9" w14:textId="4FF9D14A" w:rsidR="00892EFD" w:rsidRDefault="00892EFD" w:rsidP="00892EFD">
      <w:pPr>
        <w:pStyle w:val="Paragraphedeliste"/>
        <w:numPr>
          <w:ilvl w:val="1"/>
          <w:numId w:val="1"/>
        </w:numPr>
      </w:pPr>
      <w:r>
        <w:t>Méthodes d’incitation et de motivation</w:t>
      </w:r>
    </w:p>
    <w:p w14:paraId="29A7D6FC" w14:textId="75A6A794" w:rsidR="00892EFD" w:rsidRPr="00C924E2" w:rsidRDefault="00892EFD" w:rsidP="00892EFD">
      <w:pPr>
        <w:pStyle w:val="Paragraphedeliste"/>
        <w:numPr>
          <w:ilvl w:val="1"/>
          <w:numId w:val="1"/>
        </w:numPr>
      </w:pPr>
      <w:r>
        <w:t xml:space="preserve">Évaluation </w:t>
      </w:r>
    </w:p>
    <w:p w14:paraId="495791C7" w14:textId="7B0F63DF" w:rsidR="003F63CD" w:rsidRPr="00C924E2" w:rsidRDefault="003F63CD" w:rsidP="003F63CD">
      <w:pPr>
        <w:pStyle w:val="Paragraphedeliste"/>
        <w:numPr>
          <w:ilvl w:val="0"/>
          <w:numId w:val="1"/>
        </w:numPr>
      </w:pPr>
      <w:proofErr w:type="spellStart"/>
      <w:r w:rsidRPr="00C924E2">
        <w:t>Goirand</w:t>
      </w:r>
      <w:proofErr w:type="spellEnd"/>
      <w:r w:rsidRPr="00C924E2">
        <w:t>, 1999 : didactisation « l’enseignant à la possibilité de créer dans la classe des pratiques originales, non pas en puisant directement dans les pratiques sociales de référence, mais dans la formalisation qu’il choisit »</w:t>
      </w:r>
    </w:p>
    <w:p w14:paraId="25FABA24" w14:textId="77777777" w:rsidR="00697D28" w:rsidRPr="00B020B4" w:rsidRDefault="00697D28" w:rsidP="00697D28">
      <w:pPr>
        <w:pStyle w:val="Titre2"/>
        <w:rPr>
          <w:szCs w:val="28"/>
        </w:rPr>
      </w:pPr>
      <w:bookmarkStart w:id="99" w:name="_Toc159953394"/>
      <w:r w:rsidRPr="00B020B4">
        <w:rPr>
          <w:szCs w:val="28"/>
        </w:rPr>
        <w:lastRenderedPageBreak/>
        <w:t>Années 30-50</w:t>
      </w:r>
      <w:bookmarkEnd w:id="99"/>
    </w:p>
    <w:p w14:paraId="546A7C05" w14:textId="77777777" w:rsidR="002068E6" w:rsidRPr="00C924E2" w:rsidRDefault="002068E6" w:rsidP="002068E6">
      <w:pPr>
        <w:pStyle w:val="Paragraphedeliste"/>
        <w:numPr>
          <w:ilvl w:val="0"/>
          <w:numId w:val="1"/>
        </w:numPr>
      </w:pPr>
      <w:r w:rsidRPr="00C924E2">
        <w:t>Guillaume, 1992 « Vichy est la revanche du corps dans l’ensemble du système éducatif »</w:t>
      </w:r>
    </w:p>
    <w:p w14:paraId="5ACBFE0F" w14:textId="77777777" w:rsidR="002068E6" w:rsidRPr="00C924E2" w:rsidRDefault="002068E6" w:rsidP="002068E6">
      <w:pPr>
        <w:pStyle w:val="Paragraphedeliste"/>
        <w:numPr>
          <w:ilvl w:val="0"/>
          <w:numId w:val="1"/>
        </w:numPr>
      </w:pPr>
      <w:r w:rsidRPr="00C924E2">
        <w:t>Prost, 1981 : 1936 -&gt; 50% des enfants de primaire quittent l’École sans le CEP</w:t>
      </w:r>
    </w:p>
    <w:p w14:paraId="0616F9DB" w14:textId="113596E1" w:rsidR="002068E6" w:rsidRPr="00C924E2" w:rsidRDefault="002068E6" w:rsidP="002068E6">
      <w:pPr>
        <w:pStyle w:val="Paragraphedeliste"/>
        <w:numPr>
          <w:ilvl w:val="0"/>
          <w:numId w:val="1"/>
        </w:numPr>
      </w:pPr>
      <w:r w:rsidRPr="00C924E2">
        <w:t>Prost, 1992 « ouvrir largement l’enseignement secondaire à tous les milieux » (politique de De Gaulle)</w:t>
      </w:r>
    </w:p>
    <w:p w14:paraId="4FAC7304" w14:textId="5FF6B97F" w:rsidR="003F63CD" w:rsidRPr="00C924E2" w:rsidRDefault="003F63CD" w:rsidP="003F63CD">
      <w:pPr>
        <w:pStyle w:val="Paragraphedeliste"/>
        <w:numPr>
          <w:ilvl w:val="0"/>
          <w:numId w:val="1"/>
        </w:numPr>
      </w:pPr>
      <w:r w:rsidRPr="00C924E2">
        <w:t>Bonnard, 1941 « abolition d’une gratuité immorale et scandaleuse » (sous Vichy, le secondaire redevient payant)</w:t>
      </w:r>
    </w:p>
    <w:p w14:paraId="17372B5C" w14:textId="54789792" w:rsidR="003F63CD" w:rsidRPr="00C924E2" w:rsidRDefault="003F63CD" w:rsidP="003F63CD">
      <w:pPr>
        <w:pStyle w:val="Paragraphedeliste"/>
        <w:numPr>
          <w:ilvl w:val="0"/>
          <w:numId w:val="1"/>
        </w:numPr>
      </w:pPr>
      <w:r w:rsidRPr="00C924E2">
        <w:t>Projet de plan Langevin-Wallon, 1947 « </w:t>
      </w:r>
      <w:r w:rsidR="00231156" w:rsidRPr="00C924E2">
        <w:t>À</w:t>
      </w:r>
      <w:r w:rsidRPr="00C924E2">
        <w:t xml:space="preserve"> chacun la place que lui assignent ses aptitudes »</w:t>
      </w:r>
    </w:p>
    <w:p w14:paraId="582FE4AE" w14:textId="77777777" w:rsidR="00697D28" w:rsidRPr="00B020B4" w:rsidRDefault="00697D28" w:rsidP="00697D28">
      <w:pPr>
        <w:pStyle w:val="Titre2"/>
        <w:rPr>
          <w:szCs w:val="28"/>
        </w:rPr>
      </w:pPr>
      <w:bookmarkStart w:id="100" w:name="_Toc159953395"/>
      <w:r w:rsidRPr="00B020B4">
        <w:rPr>
          <w:szCs w:val="28"/>
        </w:rPr>
        <w:t>Années 60-70</w:t>
      </w:r>
      <w:bookmarkEnd w:id="100"/>
    </w:p>
    <w:p w14:paraId="1331349C" w14:textId="77777777" w:rsidR="002068E6" w:rsidRPr="00C924E2" w:rsidRDefault="002068E6" w:rsidP="002068E6">
      <w:pPr>
        <w:pStyle w:val="Paragraphedeliste"/>
        <w:numPr>
          <w:ilvl w:val="0"/>
          <w:numId w:val="1"/>
        </w:numPr>
      </w:pPr>
      <w:r w:rsidRPr="00C924E2">
        <w:t>Prost, 1992 : entre 1965 et 1975, + 2500 CES</w:t>
      </w:r>
    </w:p>
    <w:p w14:paraId="418A3910" w14:textId="77777777" w:rsidR="002068E6" w:rsidRPr="00C924E2" w:rsidRDefault="002068E6" w:rsidP="002068E6">
      <w:pPr>
        <w:pStyle w:val="Paragraphedeliste"/>
        <w:numPr>
          <w:ilvl w:val="0"/>
          <w:numId w:val="1"/>
        </w:numPr>
      </w:pPr>
      <w:r w:rsidRPr="00C924E2">
        <w:t>Michon, 1983 « âge d’or  de la profession de professeur d’EPS » (années 60)</w:t>
      </w:r>
    </w:p>
    <w:p w14:paraId="4064DA3A" w14:textId="31E2150E" w:rsidR="00697D28" w:rsidRDefault="003F63CD" w:rsidP="00697D28">
      <w:pPr>
        <w:pStyle w:val="Paragraphedeliste"/>
        <w:numPr>
          <w:ilvl w:val="0"/>
          <w:numId w:val="1"/>
        </w:numPr>
      </w:pPr>
      <w:r w:rsidRPr="00C924E2">
        <w:t>Saint Martin, 2002 « à la conquête de l’éducation nationale »</w:t>
      </w:r>
    </w:p>
    <w:p w14:paraId="425033BC" w14:textId="5C5C0714" w:rsidR="00D177F6" w:rsidRPr="00C924E2" w:rsidRDefault="00D177F6" w:rsidP="00697D28">
      <w:pPr>
        <w:pStyle w:val="Paragraphedeliste"/>
        <w:numPr>
          <w:ilvl w:val="0"/>
          <w:numId w:val="1"/>
        </w:numPr>
      </w:pPr>
      <w:proofErr w:type="spellStart"/>
      <w:r>
        <w:t>Gomet</w:t>
      </w:r>
      <w:proofErr w:type="spellEnd"/>
      <w:r>
        <w:t>, 2012 : réforme Haby « massification, hétérogénéité et mixité »</w:t>
      </w:r>
    </w:p>
    <w:p w14:paraId="7814B5F0" w14:textId="77777777" w:rsidR="00697D28" w:rsidRPr="00B020B4" w:rsidRDefault="00697D28" w:rsidP="00697D28">
      <w:pPr>
        <w:pStyle w:val="Titre2"/>
        <w:rPr>
          <w:szCs w:val="28"/>
        </w:rPr>
      </w:pPr>
      <w:bookmarkStart w:id="101" w:name="_Toc159953396"/>
      <w:r w:rsidRPr="00B020B4">
        <w:rPr>
          <w:szCs w:val="28"/>
        </w:rPr>
        <w:t>Années 80-</w:t>
      </w:r>
      <w:proofErr w:type="spellStart"/>
      <w:r w:rsidRPr="00B020B4">
        <w:rPr>
          <w:szCs w:val="28"/>
        </w:rPr>
        <w:t>Auj</w:t>
      </w:r>
      <w:bookmarkEnd w:id="101"/>
      <w:proofErr w:type="spellEnd"/>
    </w:p>
    <w:p w14:paraId="1A00E693" w14:textId="3F9BE2BC" w:rsidR="00B26BE8" w:rsidRPr="00C924E2" w:rsidRDefault="00B26BE8" w:rsidP="003F63CD">
      <w:pPr>
        <w:pStyle w:val="Paragraphedeliste"/>
        <w:numPr>
          <w:ilvl w:val="0"/>
          <w:numId w:val="1"/>
        </w:numPr>
      </w:pPr>
      <w:r w:rsidRPr="00C924E2">
        <w:t>Pineau, 1990 « les objectifs de l’EP sont en parfaite cohérence avec ceux du système éducatif »</w:t>
      </w:r>
    </w:p>
    <w:p w14:paraId="6BCFC4EE" w14:textId="12007C91" w:rsidR="00CF58F2" w:rsidRPr="00C924E2" w:rsidRDefault="00CF58F2" w:rsidP="00CF58F2">
      <w:pPr>
        <w:pStyle w:val="Paragraphedeliste"/>
        <w:numPr>
          <w:ilvl w:val="0"/>
          <w:numId w:val="1"/>
        </w:numPr>
      </w:pPr>
      <w:r w:rsidRPr="00C924E2">
        <w:t>Prost, 1992 « La réforme des collèges […] a légitimé (la stratification sociale) puisqu’elle l’a fait reposer sur des critères apparemment scolaires et non plus sociaux »</w:t>
      </w:r>
    </w:p>
    <w:p w14:paraId="6F49E249" w14:textId="77777777" w:rsidR="00697D28" w:rsidRPr="00C924E2" w:rsidRDefault="00697D28" w:rsidP="00697D28">
      <w:pPr>
        <w:pStyle w:val="Paragraphedeliste"/>
        <w:numPr>
          <w:ilvl w:val="0"/>
          <w:numId w:val="1"/>
        </w:numPr>
      </w:pPr>
      <w:r w:rsidRPr="00C924E2">
        <w:t>Soler, 2003 « prise de distance vis-à-vis des pratiques du champ social »</w:t>
      </w:r>
    </w:p>
    <w:p w14:paraId="340322C8" w14:textId="1946F64B" w:rsidR="002243B6" w:rsidRDefault="002243B6" w:rsidP="002243B6">
      <w:pPr>
        <w:pStyle w:val="Titre1"/>
      </w:pPr>
      <w:bookmarkStart w:id="102" w:name="_Toc159953397"/>
      <w:r>
        <w:t>Technique</w:t>
      </w:r>
      <w:bookmarkEnd w:id="102"/>
    </w:p>
    <w:p w14:paraId="4B564CC3" w14:textId="21310ED4" w:rsidR="002243B6" w:rsidRDefault="002243B6" w:rsidP="002243B6">
      <w:pPr>
        <w:pStyle w:val="Paragraphedeliste"/>
        <w:numPr>
          <w:ilvl w:val="0"/>
          <w:numId w:val="1"/>
        </w:numPr>
      </w:pPr>
      <w:r>
        <w:t xml:space="preserve">Mauss, 1934 : techniques du corps « façons dont les hommes, sociétés par sociétés, d’une façon traditionnelle, savent se servir de leurs corps » </w:t>
      </w:r>
    </w:p>
    <w:p w14:paraId="4FB189C3" w14:textId="5349E4B0" w:rsidR="002243B6" w:rsidRDefault="002243B6" w:rsidP="002243B6">
      <w:pPr>
        <w:pStyle w:val="Paragraphedeliste"/>
        <w:numPr>
          <w:ilvl w:val="0"/>
          <w:numId w:val="1"/>
        </w:numPr>
      </w:pPr>
      <w:r>
        <w:t>Sève et al. 2021 : techniques corporelles et sportives « font l’objet d’un apprentissage, sont constitutives d’une culture, impliquent en priorité le corps et la motricité, intègrent une intentionnalité, traduisent une expérience vécue »</w:t>
      </w:r>
    </w:p>
    <w:p w14:paraId="770DAE73" w14:textId="7B54A070" w:rsidR="002243B6" w:rsidRDefault="002243B6" w:rsidP="002243B6">
      <w:pPr>
        <w:pStyle w:val="Paragraphedeliste"/>
        <w:numPr>
          <w:ilvl w:val="1"/>
          <w:numId w:val="1"/>
        </w:numPr>
      </w:pPr>
      <w:r>
        <w:t>Technique sportive</w:t>
      </w:r>
    </w:p>
    <w:p w14:paraId="0D00AA15" w14:textId="3C14F8E1" w:rsidR="002243B6" w:rsidRDefault="002243B6" w:rsidP="002243B6">
      <w:pPr>
        <w:pStyle w:val="Paragraphedeliste"/>
        <w:numPr>
          <w:ilvl w:val="1"/>
          <w:numId w:val="1"/>
        </w:numPr>
      </w:pPr>
      <w:r>
        <w:t>Technique artistique</w:t>
      </w:r>
    </w:p>
    <w:p w14:paraId="1489DFC9" w14:textId="3F8BD338" w:rsidR="002243B6" w:rsidRDefault="002243B6" w:rsidP="002243B6">
      <w:pPr>
        <w:pStyle w:val="Paragraphedeliste"/>
        <w:numPr>
          <w:ilvl w:val="1"/>
          <w:numId w:val="1"/>
        </w:numPr>
      </w:pPr>
      <w:r>
        <w:t>Technique d’entretien</w:t>
      </w:r>
      <w:r w:rsidR="00F23E41">
        <w:t> : technique avec régulation en fonction de ses ressentis</w:t>
      </w:r>
    </w:p>
    <w:p w14:paraId="3FA2E3A4" w14:textId="4073191B" w:rsidR="002243B6" w:rsidRDefault="002243B6" w:rsidP="002243B6">
      <w:pPr>
        <w:pStyle w:val="Paragraphedeliste"/>
        <w:numPr>
          <w:ilvl w:val="0"/>
          <w:numId w:val="1"/>
        </w:numPr>
      </w:pPr>
      <w:r>
        <w:t>Sève, Gal-</w:t>
      </w:r>
      <w:proofErr w:type="spellStart"/>
      <w:r>
        <w:t>Petitfaux</w:t>
      </w:r>
      <w:proofErr w:type="spellEnd"/>
      <w:r>
        <w:t>, 2015</w:t>
      </w:r>
    </w:p>
    <w:p w14:paraId="2E81D3D0" w14:textId="0F7AA140" w:rsidR="002243B6" w:rsidRDefault="002243B6" w:rsidP="002243B6">
      <w:pPr>
        <w:pStyle w:val="Paragraphedeliste"/>
        <w:numPr>
          <w:ilvl w:val="1"/>
          <w:numId w:val="1"/>
        </w:numPr>
      </w:pPr>
      <w:r>
        <w:t>Technique formelle : technique comme produit/objet, comme une fin en soi</w:t>
      </w:r>
    </w:p>
    <w:p w14:paraId="543137EA" w14:textId="1E9740E4" w:rsidR="002243B6" w:rsidRDefault="002243B6" w:rsidP="002243B6">
      <w:pPr>
        <w:pStyle w:val="Paragraphedeliste"/>
        <w:numPr>
          <w:ilvl w:val="1"/>
          <w:numId w:val="1"/>
        </w:numPr>
      </w:pPr>
      <w:r>
        <w:t xml:space="preserve">Technique fonctionnelle : </w:t>
      </w:r>
      <w:proofErr w:type="spellStart"/>
      <w:r>
        <w:t>technique</w:t>
      </w:r>
      <w:r w:rsidR="005D58D6">
        <w:t>cours</w:t>
      </w:r>
      <w:proofErr w:type="spellEnd"/>
      <w:r>
        <w:t xml:space="preserve"> comme processus/moyen au service d’une intention</w:t>
      </w:r>
    </w:p>
    <w:p w14:paraId="2784A725" w14:textId="238C073B" w:rsidR="00F23E41" w:rsidRDefault="00F23E41" w:rsidP="002243B6">
      <w:pPr>
        <w:pStyle w:val="Paragraphedeliste"/>
        <w:numPr>
          <w:ilvl w:val="1"/>
          <w:numId w:val="1"/>
        </w:numPr>
      </w:pPr>
      <w:r>
        <w:t>Mouchet, 2021 : la tactique permet de donner du sens à la technique</w:t>
      </w:r>
    </w:p>
    <w:p w14:paraId="2CD0E225" w14:textId="4A11A9AB" w:rsidR="003B7A5B" w:rsidRDefault="003B7A5B" w:rsidP="003B7A5B">
      <w:pPr>
        <w:pStyle w:val="Titre2"/>
      </w:pPr>
      <w:bookmarkStart w:id="103" w:name="_Toc159953398"/>
      <w:r>
        <w:t>Années 30-50</w:t>
      </w:r>
      <w:bookmarkEnd w:id="103"/>
    </w:p>
    <w:p w14:paraId="75546597" w14:textId="220BF40E" w:rsidR="003B7A5B" w:rsidRDefault="00863E51" w:rsidP="00863E51">
      <w:pPr>
        <w:pStyle w:val="Paragraphedeliste"/>
        <w:numPr>
          <w:ilvl w:val="0"/>
          <w:numId w:val="1"/>
        </w:numPr>
      </w:pPr>
      <w:r>
        <w:t>IO 41 « étude méthodique des gestes sportifs »</w:t>
      </w:r>
    </w:p>
    <w:p w14:paraId="7B4C6DD3" w14:textId="77777777" w:rsidR="004D33ED" w:rsidRDefault="00863E51" w:rsidP="00863E51">
      <w:pPr>
        <w:pStyle w:val="Paragraphedeliste"/>
        <w:numPr>
          <w:ilvl w:val="0"/>
          <w:numId w:val="1"/>
        </w:numPr>
      </w:pPr>
      <w:proofErr w:type="spellStart"/>
      <w:r>
        <w:t>Bellin</w:t>
      </w:r>
      <w:proofErr w:type="spellEnd"/>
      <w:r>
        <w:t xml:space="preserve"> du Coteau</w:t>
      </w:r>
      <w:r w:rsidR="004D33ED">
        <w:t>, 1930 : mobilise la technique dans le VARF</w:t>
      </w:r>
    </w:p>
    <w:p w14:paraId="3C625535" w14:textId="4DF7749E" w:rsidR="00863E51" w:rsidRDefault="004D33ED" w:rsidP="00863E51">
      <w:pPr>
        <w:pStyle w:val="Paragraphedeliste"/>
        <w:numPr>
          <w:ilvl w:val="0"/>
          <w:numId w:val="1"/>
        </w:numPr>
      </w:pPr>
      <w:r>
        <w:t xml:space="preserve">Fleury, 1949 : handball dans notes techniques INS technique ++ </w:t>
      </w:r>
    </w:p>
    <w:p w14:paraId="0839AC88" w14:textId="062A704A" w:rsidR="003B7A5B" w:rsidRPr="003B7A5B" w:rsidRDefault="003B7A5B" w:rsidP="003B7A5B">
      <w:pPr>
        <w:pStyle w:val="Titre2"/>
      </w:pPr>
      <w:bookmarkStart w:id="104" w:name="_Toc159953399"/>
      <w:r>
        <w:t>Années 60-70</w:t>
      </w:r>
      <w:bookmarkEnd w:id="104"/>
    </w:p>
    <w:p w14:paraId="053DCD55" w14:textId="77777777" w:rsidR="003B7A5B" w:rsidRDefault="003B7A5B" w:rsidP="003B7A5B">
      <w:pPr>
        <w:pStyle w:val="Paragraphedeliste"/>
        <w:numPr>
          <w:ilvl w:val="0"/>
          <w:numId w:val="1"/>
        </w:numPr>
      </w:pPr>
      <w:r>
        <w:t>Circulaire 62 « sont enseignés des gestes sportifs »</w:t>
      </w:r>
    </w:p>
    <w:p w14:paraId="5A415314" w14:textId="03640BFF" w:rsidR="004D33ED" w:rsidRDefault="004D33ED" w:rsidP="003B7A5B">
      <w:pPr>
        <w:pStyle w:val="Paragraphedeliste"/>
        <w:numPr>
          <w:ilvl w:val="0"/>
          <w:numId w:val="1"/>
        </w:numPr>
      </w:pPr>
      <w:r>
        <w:t>IO 67 « apprentissage technique de la foulée »</w:t>
      </w:r>
    </w:p>
    <w:p w14:paraId="44F7FAB8" w14:textId="3B3D79C8" w:rsidR="004D33ED" w:rsidRPr="002243B6" w:rsidRDefault="004D33ED" w:rsidP="003B7A5B">
      <w:pPr>
        <w:pStyle w:val="Paragraphedeliste"/>
        <w:numPr>
          <w:ilvl w:val="0"/>
          <w:numId w:val="1"/>
        </w:numPr>
      </w:pPr>
      <w:proofErr w:type="spellStart"/>
      <w:r>
        <w:t>Agapoff</w:t>
      </w:r>
      <w:proofErr w:type="spellEnd"/>
      <w:r>
        <w:t>, 1959 « pour apprendre à lifter, l’élève doit se placer en position de coup droit, cad tourné de ¾ sur la droite par rapport) la table »</w:t>
      </w:r>
    </w:p>
    <w:p w14:paraId="2B0D1ADD" w14:textId="69A54B11" w:rsidR="003B7A5B" w:rsidRDefault="003B7A5B" w:rsidP="003B7A5B">
      <w:pPr>
        <w:pStyle w:val="Titre2"/>
      </w:pPr>
      <w:bookmarkStart w:id="105" w:name="_Toc159953400"/>
      <w:r>
        <w:t>Années 1980-</w:t>
      </w:r>
      <w:proofErr w:type="spellStart"/>
      <w:r>
        <w:t>Auj</w:t>
      </w:r>
      <w:bookmarkEnd w:id="105"/>
      <w:proofErr w:type="spellEnd"/>
    </w:p>
    <w:p w14:paraId="17B7FFB1" w14:textId="29843BF9" w:rsidR="003B7A5B" w:rsidRDefault="003B7A5B" w:rsidP="003B7A5B">
      <w:pPr>
        <w:pStyle w:val="Paragraphedeliste"/>
        <w:numPr>
          <w:ilvl w:val="0"/>
          <w:numId w:val="1"/>
        </w:numPr>
      </w:pPr>
      <w:r>
        <w:t>LGT 2019 « choix techniques et tactiques »</w:t>
      </w:r>
    </w:p>
    <w:p w14:paraId="5A46CEC7" w14:textId="43777C82" w:rsidR="00E270F0" w:rsidRDefault="00E270F0" w:rsidP="003B7A5B">
      <w:pPr>
        <w:pStyle w:val="Paragraphedeliste"/>
        <w:numPr>
          <w:ilvl w:val="0"/>
          <w:numId w:val="1"/>
        </w:numPr>
      </w:pPr>
      <w:r>
        <w:t>Famose, 1993 : importance de la prise d’info et non seulement du geste en lui-même</w:t>
      </w:r>
    </w:p>
    <w:p w14:paraId="6319BE3C" w14:textId="092F4417" w:rsidR="00E270F0" w:rsidRDefault="00E270F0" w:rsidP="003B7A5B">
      <w:pPr>
        <w:pStyle w:val="Paragraphedeliste"/>
        <w:numPr>
          <w:ilvl w:val="0"/>
          <w:numId w:val="1"/>
        </w:numPr>
      </w:pPr>
      <w:r>
        <w:lastRenderedPageBreak/>
        <w:t>McPherson, 1993 : logique algorithmique</w:t>
      </w:r>
    </w:p>
    <w:p w14:paraId="2E7F1F0B" w14:textId="7D84B00B" w:rsidR="00E270F0" w:rsidRDefault="00E270F0" w:rsidP="003B7A5B">
      <w:pPr>
        <w:pStyle w:val="Paragraphedeliste"/>
        <w:numPr>
          <w:ilvl w:val="0"/>
          <w:numId w:val="1"/>
        </w:numPr>
      </w:pPr>
      <w:proofErr w:type="spellStart"/>
      <w:r>
        <w:t>Collinet</w:t>
      </w:r>
      <w:proofErr w:type="spellEnd"/>
      <w:r>
        <w:t>, 1992 : séquence de judo sous forme d’algorithme</w:t>
      </w:r>
    </w:p>
    <w:p w14:paraId="70CF8156" w14:textId="5A8C7D2C" w:rsidR="00E270F0" w:rsidRDefault="00E270F0" w:rsidP="003B7A5B">
      <w:pPr>
        <w:pStyle w:val="Paragraphedeliste"/>
        <w:numPr>
          <w:ilvl w:val="0"/>
          <w:numId w:val="1"/>
        </w:numPr>
      </w:pPr>
      <w:proofErr w:type="spellStart"/>
      <w:r>
        <w:t>Brau</w:t>
      </w:r>
      <w:proofErr w:type="spellEnd"/>
      <w:r>
        <w:t xml:space="preserve">-Anthony, 2001 : certains enseignants ont encore une vision techniciste de l’apprentissage des sports </w:t>
      </w:r>
      <w:proofErr w:type="spellStart"/>
      <w:r>
        <w:t>co</w:t>
      </w:r>
      <w:proofErr w:type="spellEnd"/>
    </w:p>
    <w:p w14:paraId="39D35F68" w14:textId="0264331B" w:rsidR="005D58D6" w:rsidRDefault="005D58D6" w:rsidP="003B7A5B">
      <w:pPr>
        <w:pStyle w:val="Paragraphedeliste"/>
        <w:numPr>
          <w:ilvl w:val="0"/>
          <w:numId w:val="1"/>
        </w:numPr>
      </w:pPr>
      <w:r>
        <w:t>Pradet, Solet, 2004 : mise en place d’une rivière à ne pas franchir en course de haie</w:t>
      </w:r>
    </w:p>
    <w:p w14:paraId="535E95C1" w14:textId="67D39664" w:rsidR="005D58D6" w:rsidRDefault="005D58D6" w:rsidP="003B7A5B">
      <w:pPr>
        <w:pStyle w:val="Paragraphedeliste"/>
        <w:numPr>
          <w:ilvl w:val="0"/>
          <w:numId w:val="1"/>
        </w:numPr>
      </w:pPr>
      <w:r>
        <w:t>Programme 2001 : création CC5</w:t>
      </w:r>
    </w:p>
    <w:p w14:paraId="01AB0788" w14:textId="77777777" w:rsidR="00C712E7" w:rsidRDefault="00C712E7" w:rsidP="00C712E7"/>
    <w:p w14:paraId="412CA19A" w14:textId="133BBFB3" w:rsidR="00C712E7" w:rsidRDefault="00C712E7" w:rsidP="00C712E7">
      <w:pPr>
        <w:pStyle w:val="Titre1"/>
      </w:pPr>
      <w:bookmarkStart w:id="106" w:name="_Toc159953401"/>
      <w:r>
        <w:t>Textes officiels</w:t>
      </w:r>
      <w:bookmarkEnd w:id="106"/>
      <w:r>
        <w:t xml:space="preserve"> </w:t>
      </w:r>
    </w:p>
    <w:p w14:paraId="2C82FC05" w14:textId="1AFD19E7" w:rsidR="00C37C55" w:rsidRPr="00C37C55" w:rsidRDefault="00C37C55" w:rsidP="00C37C55">
      <w:pPr>
        <w:pStyle w:val="Titre2"/>
      </w:pPr>
      <w:bookmarkStart w:id="107" w:name="_Toc159953402"/>
      <w:r>
        <w:t>Programmes</w:t>
      </w:r>
      <w:bookmarkEnd w:id="107"/>
    </w:p>
    <w:p w14:paraId="1BA5323A" w14:textId="674B67B4" w:rsidR="00C712E7" w:rsidRDefault="00C712E7" w:rsidP="00C712E7">
      <w:pPr>
        <w:pStyle w:val="Paragraphedeliste"/>
        <w:numPr>
          <w:ilvl w:val="0"/>
          <w:numId w:val="1"/>
        </w:numPr>
      </w:pPr>
      <w:r>
        <w:t>IO 67 : APS selon finalités</w:t>
      </w:r>
    </w:p>
    <w:p w14:paraId="0FC7472C" w14:textId="77777777" w:rsidR="00C712E7" w:rsidRDefault="00C712E7" w:rsidP="00C712E7">
      <w:pPr>
        <w:pStyle w:val="Paragraphedeliste"/>
        <w:numPr>
          <w:ilvl w:val="1"/>
          <w:numId w:val="1"/>
        </w:numPr>
      </w:pPr>
      <w:r>
        <w:t>Maîtrise du milieu : sports individuels, athlétisme, natation, APPN, EPUP</w:t>
      </w:r>
    </w:p>
    <w:p w14:paraId="046D0BAA" w14:textId="77777777" w:rsidR="00C712E7" w:rsidRDefault="00C712E7" w:rsidP="00C712E7">
      <w:pPr>
        <w:pStyle w:val="Paragraphedeliste"/>
        <w:numPr>
          <w:ilvl w:val="1"/>
          <w:numId w:val="1"/>
        </w:numPr>
      </w:pPr>
      <w:r>
        <w:t>Maîtrise du corps : sports gymniques, APEX, haltérophilie</w:t>
      </w:r>
    </w:p>
    <w:p w14:paraId="7BFEFA43" w14:textId="77777777" w:rsidR="00C712E7" w:rsidRDefault="00C712E7" w:rsidP="00C712E7">
      <w:pPr>
        <w:pStyle w:val="Paragraphedeliste"/>
        <w:numPr>
          <w:ilvl w:val="1"/>
          <w:numId w:val="1"/>
        </w:numPr>
      </w:pPr>
      <w:r>
        <w:t>Amélioration qualités psychologiques et rapport aux autres : sports collectifs, sports de combat pour garçons, danse pour les filles, APPN collectives</w:t>
      </w:r>
    </w:p>
    <w:p w14:paraId="3770A223" w14:textId="77777777" w:rsidR="00C712E7" w:rsidRDefault="00C712E7" w:rsidP="00C712E7">
      <w:pPr>
        <w:pStyle w:val="Paragraphedeliste"/>
        <w:numPr>
          <w:ilvl w:val="0"/>
          <w:numId w:val="1"/>
        </w:numPr>
      </w:pPr>
      <w:r>
        <w:t>Programme 1985 collège</w:t>
      </w:r>
    </w:p>
    <w:p w14:paraId="0024480B" w14:textId="77777777" w:rsidR="00F253CC" w:rsidRDefault="00C712E7" w:rsidP="00C712E7">
      <w:pPr>
        <w:pStyle w:val="Paragraphedeliste"/>
        <w:numPr>
          <w:ilvl w:val="1"/>
          <w:numId w:val="1"/>
        </w:numPr>
      </w:pPr>
      <w:r>
        <w:t>Finalités : développement capacités motrices ; facultés perceptives pour prise de décision</w:t>
      </w:r>
      <w:r w:rsidR="00F253CC">
        <w:t> ; maîtrise émotionnelle</w:t>
      </w:r>
    </w:p>
    <w:p w14:paraId="1302AD1E" w14:textId="77777777" w:rsidR="00F253CC" w:rsidRDefault="00F253CC" w:rsidP="00F253CC">
      <w:pPr>
        <w:pStyle w:val="Paragraphedeliste"/>
        <w:numPr>
          <w:ilvl w:val="1"/>
          <w:numId w:val="1"/>
        </w:numPr>
      </w:pPr>
      <w:r>
        <w:t>7 groupes : APPN, sports collectifs, activités duelles, GS/GRS, danse-EC, athlétisme, natation/sauvetage/natation synchronisée</w:t>
      </w:r>
    </w:p>
    <w:p w14:paraId="4F4EF31F" w14:textId="77777777" w:rsidR="00F253CC" w:rsidRDefault="00F253CC" w:rsidP="00F253CC">
      <w:pPr>
        <w:pStyle w:val="Paragraphedeliste"/>
        <w:numPr>
          <w:ilvl w:val="0"/>
          <w:numId w:val="1"/>
        </w:numPr>
      </w:pPr>
      <w:r>
        <w:t>Programme lycée 1999-2001</w:t>
      </w:r>
    </w:p>
    <w:p w14:paraId="290EACE3" w14:textId="77777777" w:rsidR="00F253CC" w:rsidRDefault="00F253CC" w:rsidP="00F253CC">
      <w:pPr>
        <w:pStyle w:val="Paragraphedeliste"/>
        <w:numPr>
          <w:ilvl w:val="1"/>
          <w:numId w:val="1"/>
        </w:numPr>
      </w:pPr>
      <w:r>
        <w:t>Finalité « former un citoyen cultivé, lucide, autonome »</w:t>
      </w:r>
    </w:p>
    <w:p w14:paraId="5F3778D7" w14:textId="77777777" w:rsidR="00F253CC" w:rsidRDefault="00F253CC" w:rsidP="00F253CC">
      <w:pPr>
        <w:pStyle w:val="Paragraphedeliste"/>
        <w:numPr>
          <w:ilvl w:val="1"/>
          <w:numId w:val="1"/>
        </w:numPr>
      </w:pPr>
      <w:r>
        <w:t>APSA dans 4 composantes</w:t>
      </w:r>
    </w:p>
    <w:p w14:paraId="4D69EA80" w14:textId="77777777" w:rsidR="00F253CC" w:rsidRDefault="00F253CC" w:rsidP="00F253CC">
      <w:pPr>
        <w:pStyle w:val="Paragraphedeliste"/>
        <w:numPr>
          <w:ilvl w:val="2"/>
          <w:numId w:val="1"/>
        </w:numPr>
      </w:pPr>
      <w:r>
        <w:t>Réaliser une performance mesurée à une échéance donnée</w:t>
      </w:r>
    </w:p>
    <w:p w14:paraId="2BCA3266" w14:textId="77777777" w:rsidR="00F253CC" w:rsidRDefault="00F253CC" w:rsidP="00F253CC">
      <w:pPr>
        <w:pStyle w:val="Paragraphedeliste"/>
        <w:numPr>
          <w:ilvl w:val="2"/>
          <w:numId w:val="1"/>
        </w:numPr>
      </w:pPr>
      <w:r>
        <w:t>Adapter son déplacement à l’environnement</w:t>
      </w:r>
    </w:p>
    <w:p w14:paraId="41BCEE05" w14:textId="77777777" w:rsidR="00F253CC" w:rsidRDefault="00F253CC" w:rsidP="00F253CC">
      <w:pPr>
        <w:pStyle w:val="Paragraphedeliste"/>
        <w:numPr>
          <w:ilvl w:val="2"/>
          <w:numId w:val="1"/>
        </w:numPr>
      </w:pPr>
      <w:r>
        <w:t xml:space="preserve">Concevoir et réaliser une action à visée artistique ou esthétique </w:t>
      </w:r>
    </w:p>
    <w:p w14:paraId="4AAC90C3" w14:textId="77777777" w:rsidR="00F253CC" w:rsidRDefault="00F253CC" w:rsidP="00F253CC">
      <w:pPr>
        <w:pStyle w:val="Paragraphedeliste"/>
        <w:numPr>
          <w:ilvl w:val="2"/>
          <w:numId w:val="1"/>
        </w:numPr>
      </w:pPr>
      <w:r>
        <w:t>Conduire un affrontement individuel et/ou collectif</w:t>
      </w:r>
    </w:p>
    <w:p w14:paraId="3715249F" w14:textId="7073CEF9" w:rsidR="00C37C55" w:rsidRDefault="00C37C55" w:rsidP="00C37C55">
      <w:pPr>
        <w:pStyle w:val="Titre2"/>
      </w:pPr>
      <w:bookmarkStart w:id="108" w:name="_Toc159953403"/>
      <w:r>
        <w:t>Textes certificatifs</w:t>
      </w:r>
      <w:bookmarkEnd w:id="108"/>
    </w:p>
    <w:p w14:paraId="05C40E0F" w14:textId="3F71F1AA" w:rsidR="00C712E7" w:rsidRDefault="00F253CC" w:rsidP="00F253CC">
      <w:pPr>
        <w:pStyle w:val="Paragraphedeliste"/>
        <w:numPr>
          <w:ilvl w:val="0"/>
          <w:numId w:val="1"/>
        </w:numPr>
      </w:pPr>
      <w:r>
        <w:t>BSP : course, saut en hauteur, lancer balle, grimper</w:t>
      </w:r>
      <w:r w:rsidR="00C712E7">
        <w:t xml:space="preserve"> </w:t>
      </w:r>
      <w:r>
        <w:t>et natation</w:t>
      </w:r>
    </w:p>
    <w:p w14:paraId="68EA268D" w14:textId="6CB4EDE4" w:rsidR="00F253CC" w:rsidRDefault="00F253CC" w:rsidP="00F253CC">
      <w:pPr>
        <w:pStyle w:val="Paragraphedeliste"/>
        <w:numPr>
          <w:ilvl w:val="0"/>
          <w:numId w:val="1"/>
        </w:numPr>
      </w:pPr>
      <w:r>
        <w:t xml:space="preserve">Bac 41 : athlétisme : course, saut, lancer (F : </w:t>
      </w:r>
      <w:proofErr w:type="spellStart"/>
      <w:r>
        <w:t>3kg</w:t>
      </w:r>
      <w:proofErr w:type="spellEnd"/>
      <w:r>
        <w:t xml:space="preserve"> ; G : </w:t>
      </w:r>
      <w:proofErr w:type="spellStart"/>
      <w:r>
        <w:t>4kg</w:t>
      </w:r>
      <w:proofErr w:type="spellEnd"/>
      <w:r>
        <w:t>) ; gym : grimpe et gym</w:t>
      </w:r>
    </w:p>
    <w:p w14:paraId="3801E20A" w14:textId="13F334C5" w:rsidR="00F253CC" w:rsidRDefault="00F253CC" w:rsidP="00F253CC">
      <w:pPr>
        <w:pStyle w:val="Paragraphedeliste"/>
        <w:numPr>
          <w:ilvl w:val="0"/>
          <w:numId w:val="1"/>
        </w:numPr>
      </w:pPr>
      <w:r w:rsidRPr="00F253CC">
        <w:t xml:space="preserve">Bac 59 : 4 épreuves : gym (F </w:t>
      </w:r>
      <w:proofErr w:type="spellStart"/>
      <w:r w:rsidRPr="00F253CC">
        <w:t>coeff</w:t>
      </w:r>
      <w:proofErr w:type="spellEnd"/>
      <w:r w:rsidRPr="00F253CC">
        <w:t xml:space="preserve"> 2, G </w:t>
      </w:r>
      <w:proofErr w:type="spellStart"/>
      <w:r w:rsidRPr="00F253CC">
        <w:t>coeff</w:t>
      </w:r>
      <w:proofErr w:type="spellEnd"/>
      <w:r w:rsidRPr="00F253CC">
        <w:t xml:space="preserve"> 1) ; grimper ; athlétis</w:t>
      </w:r>
      <w:r>
        <w:t>me ;  épreuve choisie</w:t>
      </w:r>
    </w:p>
    <w:p w14:paraId="422195EF" w14:textId="7FD72CD2" w:rsidR="00F253CC" w:rsidRDefault="00F253CC" w:rsidP="00F253CC">
      <w:pPr>
        <w:pStyle w:val="Paragraphedeliste"/>
        <w:numPr>
          <w:ilvl w:val="0"/>
          <w:numId w:val="1"/>
        </w:numPr>
      </w:pPr>
      <w:r>
        <w:t>1965 : CAA</w:t>
      </w:r>
    </w:p>
    <w:p w14:paraId="224E657D" w14:textId="0183642D" w:rsidR="00F253CC" w:rsidRDefault="00F253CC" w:rsidP="00F253CC">
      <w:pPr>
        <w:pStyle w:val="Paragraphedeliste"/>
        <w:numPr>
          <w:ilvl w:val="0"/>
          <w:numId w:val="1"/>
        </w:numPr>
      </w:pPr>
      <w:r>
        <w:t>Bac 1983 : toutes les notes comptent ; 2 APS dont 1 AGN ; 3 champs : moteur (5 points conduites motrices et 5 points performance), cognitif (5 points connaissances), affectif (5 points participation et progrès)</w:t>
      </w:r>
    </w:p>
    <w:p w14:paraId="1E5C7FB8" w14:textId="7076C302" w:rsidR="00F253CC" w:rsidRPr="00F253CC" w:rsidRDefault="00F253CC" w:rsidP="00F253CC">
      <w:pPr>
        <w:pStyle w:val="Paragraphedeliste"/>
        <w:numPr>
          <w:ilvl w:val="0"/>
          <w:numId w:val="1"/>
        </w:numPr>
      </w:pPr>
      <w:r>
        <w:t>Bac 1993 : fin obligation AGN, fin barème national, CCF sur 3 APSA, points : 5 pts par APSA + 5 pts sur la connaissance de la gestion de sa vie physique</w:t>
      </w:r>
    </w:p>
    <w:sectPr w:rsidR="00F253CC" w:rsidRPr="00F253CC" w:rsidSect="007D325B">
      <w:footerReference w:type="default" r:id="rId9"/>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DEE0" w14:textId="77777777" w:rsidR="007D325B" w:rsidRDefault="007D325B" w:rsidP="00B020B4">
      <w:pPr>
        <w:spacing w:line="240" w:lineRule="auto"/>
      </w:pPr>
      <w:r>
        <w:separator/>
      </w:r>
    </w:p>
  </w:endnote>
  <w:endnote w:type="continuationSeparator" w:id="0">
    <w:p w14:paraId="06EB6407" w14:textId="77777777" w:rsidR="007D325B" w:rsidRDefault="007D325B" w:rsidP="00B02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10944"/>
      <w:docPartObj>
        <w:docPartGallery w:val="Page Numbers (Bottom of Page)"/>
        <w:docPartUnique/>
      </w:docPartObj>
    </w:sdtPr>
    <w:sdtContent>
      <w:p w14:paraId="44CA6D1F" w14:textId="44171CA4" w:rsidR="00204D05" w:rsidRDefault="00000000">
        <w:pPr>
          <w:pStyle w:val="Pieddepage"/>
          <w:jc w:val="right"/>
        </w:pPr>
      </w:p>
    </w:sdtContent>
  </w:sdt>
  <w:p w14:paraId="41775B63" w14:textId="77777777" w:rsidR="00204D05" w:rsidRDefault="00204D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202939"/>
      <w:docPartObj>
        <w:docPartGallery w:val="Page Numbers (Bottom of Page)"/>
        <w:docPartUnique/>
      </w:docPartObj>
    </w:sdtPr>
    <w:sdtContent>
      <w:p w14:paraId="20355583" w14:textId="5185E0CF" w:rsidR="00204D05" w:rsidRDefault="00204D05">
        <w:pPr>
          <w:pStyle w:val="Pieddepage"/>
          <w:jc w:val="right"/>
        </w:pPr>
        <w:r>
          <w:fldChar w:fldCharType="begin"/>
        </w:r>
        <w:r>
          <w:instrText>PAGE   \* MERGEFORMAT</w:instrText>
        </w:r>
        <w:r>
          <w:fldChar w:fldCharType="separate"/>
        </w:r>
        <w:r>
          <w:t>2</w:t>
        </w:r>
        <w:r>
          <w:fldChar w:fldCharType="end"/>
        </w:r>
      </w:p>
    </w:sdtContent>
  </w:sdt>
  <w:p w14:paraId="029A6EDD" w14:textId="77777777" w:rsidR="00204D05" w:rsidRDefault="00204D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A9EA" w14:textId="77777777" w:rsidR="007D325B" w:rsidRDefault="007D325B" w:rsidP="00B020B4">
      <w:pPr>
        <w:spacing w:line="240" w:lineRule="auto"/>
      </w:pPr>
      <w:r>
        <w:separator/>
      </w:r>
    </w:p>
  </w:footnote>
  <w:footnote w:type="continuationSeparator" w:id="0">
    <w:p w14:paraId="151DE944" w14:textId="77777777" w:rsidR="007D325B" w:rsidRDefault="007D325B" w:rsidP="00B020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57BE"/>
    <w:multiLevelType w:val="hybridMultilevel"/>
    <w:tmpl w:val="46EAF0F4"/>
    <w:lvl w:ilvl="0" w:tplc="14DE0A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5D49C8"/>
    <w:multiLevelType w:val="hybridMultilevel"/>
    <w:tmpl w:val="CA1406E0"/>
    <w:lvl w:ilvl="0" w:tplc="7B90B38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93199C"/>
    <w:multiLevelType w:val="hybridMultilevel"/>
    <w:tmpl w:val="AA74B9AA"/>
    <w:lvl w:ilvl="0" w:tplc="455A167A">
      <w:start w:val="194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42086E"/>
    <w:multiLevelType w:val="hybridMultilevel"/>
    <w:tmpl w:val="6C7EA47A"/>
    <w:lvl w:ilvl="0" w:tplc="2CE6D6A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C1029F"/>
    <w:multiLevelType w:val="hybridMultilevel"/>
    <w:tmpl w:val="9FD8B71C"/>
    <w:lvl w:ilvl="0" w:tplc="18BEB8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7930A2"/>
    <w:multiLevelType w:val="hybridMultilevel"/>
    <w:tmpl w:val="1CC2BA74"/>
    <w:lvl w:ilvl="0" w:tplc="9E6AEC4E">
      <w:numFmt w:val="bullet"/>
      <w:lvlText w:val="&gt;"/>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16cid:durableId="1775204915">
    <w:abstractNumId w:val="1"/>
  </w:num>
  <w:num w:numId="2" w16cid:durableId="1801418072">
    <w:abstractNumId w:val="0"/>
  </w:num>
  <w:num w:numId="3" w16cid:durableId="411317741">
    <w:abstractNumId w:val="5"/>
  </w:num>
  <w:num w:numId="4" w16cid:durableId="2096777548">
    <w:abstractNumId w:val="2"/>
  </w:num>
  <w:num w:numId="5" w16cid:durableId="2025784974">
    <w:abstractNumId w:val="3"/>
  </w:num>
  <w:num w:numId="6" w16cid:durableId="129909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55"/>
    <w:rsid w:val="00016DBE"/>
    <w:rsid w:val="00025152"/>
    <w:rsid w:val="00043130"/>
    <w:rsid w:val="000643BE"/>
    <w:rsid w:val="00082C5E"/>
    <w:rsid w:val="00082E54"/>
    <w:rsid w:val="00085420"/>
    <w:rsid w:val="000C0597"/>
    <w:rsid w:val="000D03EC"/>
    <w:rsid w:val="000D1B63"/>
    <w:rsid w:val="000E1F70"/>
    <w:rsid w:val="000F233F"/>
    <w:rsid w:val="000F5A86"/>
    <w:rsid w:val="000F6E02"/>
    <w:rsid w:val="0010483B"/>
    <w:rsid w:val="00134610"/>
    <w:rsid w:val="00155B32"/>
    <w:rsid w:val="00156700"/>
    <w:rsid w:val="00172DD2"/>
    <w:rsid w:val="001947E7"/>
    <w:rsid w:val="001E074F"/>
    <w:rsid w:val="001E1DEB"/>
    <w:rsid w:val="001F3229"/>
    <w:rsid w:val="00204D05"/>
    <w:rsid w:val="002068E6"/>
    <w:rsid w:val="002243B6"/>
    <w:rsid w:val="002258D4"/>
    <w:rsid w:val="00231156"/>
    <w:rsid w:val="002349ED"/>
    <w:rsid w:val="00244E51"/>
    <w:rsid w:val="00246940"/>
    <w:rsid w:val="00261460"/>
    <w:rsid w:val="00264098"/>
    <w:rsid w:val="002804D4"/>
    <w:rsid w:val="002C0DF3"/>
    <w:rsid w:val="002F0DB5"/>
    <w:rsid w:val="0031482D"/>
    <w:rsid w:val="0032717B"/>
    <w:rsid w:val="00347D73"/>
    <w:rsid w:val="00362EB5"/>
    <w:rsid w:val="00365487"/>
    <w:rsid w:val="003967F4"/>
    <w:rsid w:val="003B7A5B"/>
    <w:rsid w:val="003D05CF"/>
    <w:rsid w:val="003D75CB"/>
    <w:rsid w:val="003E65F2"/>
    <w:rsid w:val="003F63CD"/>
    <w:rsid w:val="00425D4B"/>
    <w:rsid w:val="00432168"/>
    <w:rsid w:val="00433AF6"/>
    <w:rsid w:val="00435B49"/>
    <w:rsid w:val="004640E3"/>
    <w:rsid w:val="00496391"/>
    <w:rsid w:val="004B4623"/>
    <w:rsid w:val="004C6ADD"/>
    <w:rsid w:val="004D33ED"/>
    <w:rsid w:val="004D389C"/>
    <w:rsid w:val="004D7C5D"/>
    <w:rsid w:val="004F35A1"/>
    <w:rsid w:val="005068AC"/>
    <w:rsid w:val="00524053"/>
    <w:rsid w:val="0055659E"/>
    <w:rsid w:val="005571D7"/>
    <w:rsid w:val="005777CA"/>
    <w:rsid w:val="00580092"/>
    <w:rsid w:val="005A21E8"/>
    <w:rsid w:val="005A37AC"/>
    <w:rsid w:val="005D58D6"/>
    <w:rsid w:val="005E5555"/>
    <w:rsid w:val="005F4BCA"/>
    <w:rsid w:val="00617308"/>
    <w:rsid w:val="0062548E"/>
    <w:rsid w:val="00632993"/>
    <w:rsid w:val="00636932"/>
    <w:rsid w:val="00636C48"/>
    <w:rsid w:val="00665AA0"/>
    <w:rsid w:val="00690E3C"/>
    <w:rsid w:val="00691A39"/>
    <w:rsid w:val="00693C84"/>
    <w:rsid w:val="00697D28"/>
    <w:rsid w:val="006A7F4A"/>
    <w:rsid w:val="006D1D55"/>
    <w:rsid w:val="006F7CF8"/>
    <w:rsid w:val="00701702"/>
    <w:rsid w:val="00741A23"/>
    <w:rsid w:val="00742866"/>
    <w:rsid w:val="0074425B"/>
    <w:rsid w:val="00757276"/>
    <w:rsid w:val="0076109A"/>
    <w:rsid w:val="00780992"/>
    <w:rsid w:val="00796771"/>
    <w:rsid w:val="007B4E5C"/>
    <w:rsid w:val="007B7E5B"/>
    <w:rsid w:val="007C3322"/>
    <w:rsid w:val="007D325B"/>
    <w:rsid w:val="007D344A"/>
    <w:rsid w:val="007D5FED"/>
    <w:rsid w:val="007F7B1A"/>
    <w:rsid w:val="008251AA"/>
    <w:rsid w:val="00863E51"/>
    <w:rsid w:val="00864E49"/>
    <w:rsid w:val="0087409B"/>
    <w:rsid w:val="00875D86"/>
    <w:rsid w:val="00883816"/>
    <w:rsid w:val="00892EFD"/>
    <w:rsid w:val="00896319"/>
    <w:rsid w:val="008A3834"/>
    <w:rsid w:val="008E1980"/>
    <w:rsid w:val="0090037B"/>
    <w:rsid w:val="009038EB"/>
    <w:rsid w:val="00906022"/>
    <w:rsid w:val="009125D4"/>
    <w:rsid w:val="00935B6B"/>
    <w:rsid w:val="00945B5A"/>
    <w:rsid w:val="0095206E"/>
    <w:rsid w:val="0096551E"/>
    <w:rsid w:val="009678C2"/>
    <w:rsid w:val="0097293F"/>
    <w:rsid w:val="00974C56"/>
    <w:rsid w:val="009778B0"/>
    <w:rsid w:val="009B3D10"/>
    <w:rsid w:val="009F09FA"/>
    <w:rsid w:val="00A13E57"/>
    <w:rsid w:val="00A51D87"/>
    <w:rsid w:val="00A7293C"/>
    <w:rsid w:val="00A765EA"/>
    <w:rsid w:val="00A85178"/>
    <w:rsid w:val="00A96D0C"/>
    <w:rsid w:val="00AC5EB7"/>
    <w:rsid w:val="00B020B4"/>
    <w:rsid w:val="00B1207E"/>
    <w:rsid w:val="00B21C73"/>
    <w:rsid w:val="00B26BE8"/>
    <w:rsid w:val="00B306B7"/>
    <w:rsid w:val="00B65D5B"/>
    <w:rsid w:val="00B84D26"/>
    <w:rsid w:val="00B92744"/>
    <w:rsid w:val="00B96FFF"/>
    <w:rsid w:val="00BB6DBD"/>
    <w:rsid w:val="00BC0C63"/>
    <w:rsid w:val="00BD652A"/>
    <w:rsid w:val="00BF3573"/>
    <w:rsid w:val="00BF7F1A"/>
    <w:rsid w:val="00C01CAC"/>
    <w:rsid w:val="00C1351F"/>
    <w:rsid w:val="00C176D9"/>
    <w:rsid w:val="00C230F1"/>
    <w:rsid w:val="00C35BE6"/>
    <w:rsid w:val="00C37C55"/>
    <w:rsid w:val="00C712E7"/>
    <w:rsid w:val="00C80048"/>
    <w:rsid w:val="00C924E2"/>
    <w:rsid w:val="00CB700C"/>
    <w:rsid w:val="00CC4396"/>
    <w:rsid w:val="00CC44A9"/>
    <w:rsid w:val="00CF18A9"/>
    <w:rsid w:val="00CF58F2"/>
    <w:rsid w:val="00D11170"/>
    <w:rsid w:val="00D14EB2"/>
    <w:rsid w:val="00D177F6"/>
    <w:rsid w:val="00D23242"/>
    <w:rsid w:val="00D431CA"/>
    <w:rsid w:val="00D52562"/>
    <w:rsid w:val="00D623C7"/>
    <w:rsid w:val="00D63839"/>
    <w:rsid w:val="00D76317"/>
    <w:rsid w:val="00D83BBF"/>
    <w:rsid w:val="00D95E12"/>
    <w:rsid w:val="00DA69F5"/>
    <w:rsid w:val="00DB253A"/>
    <w:rsid w:val="00DE1FA6"/>
    <w:rsid w:val="00DE2EFB"/>
    <w:rsid w:val="00DF3C7F"/>
    <w:rsid w:val="00E07B39"/>
    <w:rsid w:val="00E252A0"/>
    <w:rsid w:val="00E270F0"/>
    <w:rsid w:val="00E308BB"/>
    <w:rsid w:val="00E414A3"/>
    <w:rsid w:val="00E47712"/>
    <w:rsid w:val="00E526F6"/>
    <w:rsid w:val="00E712AB"/>
    <w:rsid w:val="00E81425"/>
    <w:rsid w:val="00E90BBC"/>
    <w:rsid w:val="00EA5810"/>
    <w:rsid w:val="00EA6F6B"/>
    <w:rsid w:val="00EC72FB"/>
    <w:rsid w:val="00EF7C67"/>
    <w:rsid w:val="00F01EA6"/>
    <w:rsid w:val="00F22417"/>
    <w:rsid w:val="00F23443"/>
    <w:rsid w:val="00F23E41"/>
    <w:rsid w:val="00F253CC"/>
    <w:rsid w:val="00F42C2B"/>
    <w:rsid w:val="00F476A0"/>
    <w:rsid w:val="00F609BE"/>
    <w:rsid w:val="00F77581"/>
    <w:rsid w:val="00FC1263"/>
    <w:rsid w:val="00FC5151"/>
    <w:rsid w:val="00FD0737"/>
    <w:rsid w:val="00FD5F39"/>
    <w:rsid w:val="00FF2A86"/>
    <w:rsid w:val="00FF3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6301"/>
  <w15:chartTrackingRefBased/>
  <w15:docId w15:val="{363904FE-A36D-4607-973C-65A20AAA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7F4"/>
  </w:style>
  <w:style w:type="paragraph" w:styleId="Titre1">
    <w:name w:val="heading 1"/>
    <w:basedOn w:val="Normal"/>
    <w:next w:val="Normal"/>
    <w:link w:val="Titre1Car"/>
    <w:uiPriority w:val="9"/>
    <w:qFormat/>
    <w:rsid w:val="00906022"/>
    <w:pPr>
      <w:keepNext/>
      <w:keepLines/>
      <w:spacing w:before="240"/>
      <w:outlineLvl w:val="0"/>
    </w:pPr>
    <w:rPr>
      <w:rFonts w:asciiTheme="majorHAnsi" w:eastAsiaTheme="majorEastAsia" w:hAnsiTheme="majorHAnsi" w:cstheme="majorBidi"/>
      <w:color w:val="2F5496" w:themeColor="accent1" w:themeShade="BF"/>
      <w:sz w:val="36"/>
      <w:szCs w:val="32"/>
    </w:rPr>
  </w:style>
  <w:style w:type="paragraph" w:styleId="Titre2">
    <w:name w:val="heading 2"/>
    <w:basedOn w:val="Normal"/>
    <w:next w:val="Normal"/>
    <w:link w:val="Titre2Car"/>
    <w:uiPriority w:val="9"/>
    <w:unhideWhenUsed/>
    <w:qFormat/>
    <w:rsid w:val="0031482D"/>
    <w:pPr>
      <w:keepNext/>
      <w:keepLines/>
      <w:spacing w:before="40"/>
      <w:outlineLvl w:val="1"/>
    </w:pPr>
    <w:rPr>
      <w:rFonts w:asciiTheme="majorHAnsi" w:eastAsiaTheme="majorEastAsia" w:hAnsiTheme="majorHAnsi" w:cstheme="majorBidi"/>
      <w:color w:val="2F5496" w:themeColor="accent1" w:themeShade="BF"/>
      <w:sz w:val="28"/>
      <w:szCs w:val="26"/>
    </w:rPr>
  </w:style>
  <w:style w:type="paragraph" w:styleId="Titre3">
    <w:name w:val="heading 3"/>
    <w:basedOn w:val="Normal"/>
    <w:next w:val="Normal"/>
    <w:link w:val="Titre3Car"/>
    <w:uiPriority w:val="9"/>
    <w:unhideWhenUsed/>
    <w:qFormat/>
    <w:rsid w:val="00741A2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25D4"/>
    <w:pPr>
      <w:ind w:left="720"/>
      <w:contextualSpacing/>
    </w:pPr>
  </w:style>
  <w:style w:type="character" w:customStyle="1" w:styleId="Titre1Car">
    <w:name w:val="Titre 1 Car"/>
    <w:basedOn w:val="Policepardfaut"/>
    <w:link w:val="Titre1"/>
    <w:uiPriority w:val="9"/>
    <w:rsid w:val="00906022"/>
    <w:rPr>
      <w:rFonts w:asciiTheme="majorHAnsi" w:eastAsiaTheme="majorEastAsia" w:hAnsiTheme="majorHAnsi" w:cstheme="majorBidi"/>
      <w:color w:val="2F5496" w:themeColor="accent1" w:themeShade="BF"/>
      <w:sz w:val="36"/>
      <w:szCs w:val="32"/>
    </w:rPr>
  </w:style>
  <w:style w:type="character" w:customStyle="1" w:styleId="Titre2Car">
    <w:name w:val="Titre 2 Car"/>
    <w:basedOn w:val="Policepardfaut"/>
    <w:link w:val="Titre2"/>
    <w:uiPriority w:val="9"/>
    <w:rsid w:val="0031482D"/>
    <w:rPr>
      <w:rFonts w:asciiTheme="majorHAnsi" w:eastAsiaTheme="majorEastAsia" w:hAnsiTheme="majorHAnsi" w:cstheme="majorBidi"/>
      <w:color w:val="2F5496" w:themeColor="accent1" w:themeShade="BF"/>
      <w:sz w:val="28"/>
      <w:szCs w:val="26"/>
    </w:rPr>
  </w:style>
  <w:style w:type="character" w:customStyle="1" w:styleId="Titre3Car">
    <w:name w:val="Titre 3 Car"/>
    <w:basedOn w:val="Policepardfaut"/>
    <w:link w:val="Titre3"/>
    <w:uiPriority w:val="9"/>
    <w:rsid w:val="00741A23"/>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B020B4"/>
    <w:pPr>
      <w:jc w:val="left"/>
      <w:outlineLvl w:val="9"/>
    </w:pPr>
    <w:rPr>
      <w:lang w:eastAsia="fr-FR"/>
    </w:rPr>
  </w:style>
  <w:style w:type="paragraph" w:styleId="TM1">
    <w:name w:val="toc 1"/>
    <w:basedOn w:val="Normal"/>
    <w:next w:val="Normal"/>
    <w:autoRedefine/>
    <w:uiPriority w:val="39"/>
    <w:unhideWhenUsed/>
    <w:rsid w:val="00B020B4"/>
    <w:pPr>
      <w:spacing w:after="100"/>
    </w:pPr>
  </w:style>
  <w:style w:type="paragraph" w:styleId="TM2">
    <w:name w:val="toc 2"/>
    <w:basedOn w:val="Normal"/>
    <w:next w:val="Normal"/>
    <w:autoRedefine/>
    <w:uiPriority w:val="39"/>
    <w:unhideWhenUsed/>
    <w:rsid w:val="00B020B4"/>
    <w:pPr>
      <w:spacing w:after="100"/>
      <w:ind w:left="220"/>
    </w:pPr>
  </w:style>
  <w:style w:type="paragraph" w:styleId="TM3">
    <w:name w:val="toc 3"/>
    <w:basedOn w:val="Normal"/>
    <w:next w:val="Normal"/>
    <w:autoRedefine/>
    <w:uiPriority w:val="39"/>
    <w:unhideWhenUsed/>
    <w:rsid w:val="00B020B4"/>
    <w:pPr>
      <w:spacing w:after="100"/>
      <w:ind w:left="440"/>
    </w:pPr>
  </w:style>
  <w:style w:type="character" w:styleId="Lienhypertexte">
    <w:name w:val="Hyperlink"/>
    <w:basedOn w:val="Policepardfaut"/>
    <w:uiPriority w:val="99"/>
    <w:unhideWhenUsed/>
    <w:rsid w:val="00B020B4"/>
    <w:rPr>
      <w:color w:val="0563C1" w:themeColor="hyperlink"/>
      <w:u w:val="single"/>
    </w:rPr>
  </w:style>
  <w:style w:type="paragraph" w:styleId="En-tte">
    <w:name w:val="header"/>
    <w:basedOn w:val="Normal"/>
    <w:link w:val="En-tteCar"/>
    <w:uiPriority w:val="99"/>
    <w:unhideWhenUsed/>
    <w:rsid w:val="00B020B4"/>
    <w:pPr>
      <w:tabs>
        <w:tab w:val="center" w:pos="4536"/>
        <w:tab w:val="right" w:pos="9072"/>
      </w:tabs>
      <w:spacing w:line="240" w:lineRule="auto"/>
    </w:pPr>
  </w:style>
  <w:style w:type="character" w:customStyle="1" w:styleId="En-tteCar">
    <w:name w:val="En-tête Car"/>
    <w:basedOn w:val="Policepardfaut"/>
    <w:link w:val="En-tte"/>
    <w:uiPriority w:val="99"/>
    <w:rsid w:val="00B020B4"/>
  </w:style>
  <w:style w:type="paragraph" w:styleId="Pieddepage">
    <w:name w:val="footer"/>
    <w:basedOn w:val="Normal"/>
    <w:link w:val="PieddepageCar"/>
    <w:uiPriority w:val="99"/>
    <w:unhideWhenUsed/>
    <w:rsid w:val="00B020B4"/>
    <w:pPr>
      <w:tabs>
        <w:tab w:val="center" w:pos="4536"/>
        <w:tab w:val="right" w:pos="9072"/>
      </w:tabs>
      <w:spacing w:line="240" w:lineRule="auto"/>
    </w:pPr>
  </w:style>
  <w:style w:type="character" w:customStyle="1" w:styleId="PieddepageCar">
    <w:name w:val="Pied de page Car"/>
    <w:basedOn w:val="Policepardfaut"/>
    <w:link w:val="Pieddepage"/>
    <w:uiPriority w:val="99"/>
    <w:rsid w:val="00B020B4"/>
  </w:style>
  <w:style w:type="paragraph" w:styleId="NormalWeb">
    <w:name w:val="Normal (Web)"/>
    <w:basedOn w:val="Normal"/>
    <w:uiPriority w:val="99"/>
    <w:semiHidden/>
    <w:unhideWhenUsed/>
    <w:rsid w:val="009778B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TM4">
    <w:name w:val="toc 4"/>
    <w:basedOn w:val="Normal"/>
    <w:next w:val="Normal"/>
    <w:autoRedefine/>
    <w:uiPriority w:val="39"/>
    <w:unhideWhenUsed/>
    <w:rsid w:val="00435B49"/>
    <w:pPr>
      <w:spacing w:after="100" w:line="278" w:lineRule="auto"/>
      <w:ind w:left="720"/>
      <w:jc w:val="left"/>
    </w:pPr>
    <w:rPr>
      <w:rFonts w:eastAsiaTheme="minorEastAsia"/>
      <w:kern w:val="2"/>
      <w:sz w:val="24"/>
      <w:szCs w:val="24"/>
      <w:lang w:eastAsia="fr-FR"/>
      <w14:ligatures w14:val="standardContextual"/>
    </w:rPr>
  </w:style>
  <w:style w:type="paragraph" w:styleId="TM5">
    <w:name w:val="toc 5"/>
    <w:basedOn w:val="Normal"/>
    <w:next w:val="Normal"/>
    <w:autoRedefine/>
    <w:uiPriority w:val="39"/>
    <w:unhideWhenUsed/>
    <w:rsid w:val="00435B49"/>
    <w:pPr>
      <w:spacing w:after="100" w:line="278" w:lineRule="auto"/>
      <w:ind w:left="960"/>
      <w:jc w:val="left"/>
    </w:pPr>
    <w:rPr>
      <w:rFonts w:eastAsiaTheme="minorEastAsia"/>
      <w:kern w:val="2"/>
      <w:sz w:val="24"/>
      <w:szCs w:val="24"/>
      <w:lang w:eastAsia="fr-FR"/>
      <w14:ligatures w14:val="standardContextual"/>
    </w:rPr>
  </w:style>
  <w:style w:type="paragraph" w:styleId="TM6">
    <w:name w:val="toc 6"/>
    <w:basedOn w:val="Normal"/>
    <w:next w:val="Normal"/>
    <w:autoRedefine/>
    <w:uiPriority w:val="39"/>
    <w:unhideWhenUsed/>
    <w:rsid w:val="00435B49"/>
    <w:pPr>
      <w:spacing w:after="100" w:line="278" w:lineRule="auto"/>
      <w:ind w:left="1200"/>
      <w:jc w:val="left"/>
    </w:pPr>
    <w:rPr>
      <w:rFonts w:eastAsiaTheme="minorEastAsia"/>
      <w:kern w:val="2"/>
      <w:sz w:val="24"/>
      <w:szCs w:val="24"/>
      <w:lang w:eastAsia="fr-FR"/>
      <w14:ligatures w14:val="standardContextual"/>
    </w:rPr>
  </w:style>
  <w:style w:type="paragraph" w:styleId="TM7">
    <w:name w:val="toc 7"/>
    <w:basedOn w:val="Normal"/>
    <w:next w:val="Normal"/>
    <w:autoRedefine/>
    <w:uiPriority w:val="39"/>
    <w:unhideWhenUsed/>
    <w:rsid w:val="00435B49"/>
    <w:pPr>
      <w:spacing w:after="100" w:line="278" w:lineRule="auto"/>
      <w:ind w:left="1440"/>
      <w:jc w:val="left"/>
    </w:pPr>
    <w:rPr>
      <w:rFonts w:eastAsiaTheme="minorEastAsia"/>
      <w:kern w:val="2"/>
      <w:sz w:val="24"/>
      <w:szCs w:val="24"/>
      <w:lang w:eastAsia="fr-FR"/>
      <w14:ligatures w14:val="standardContextual"/>
    </w:rPr>
  </w:style>
  <w:style w:type="paragraph" w:styleId="TM8">
    <w:name w:val="toc 8"/>
    <w:basedOn w:val="Normal"/>
    <w:next w:val="Normal"/>
    <w:autoRedefine/>
    <w:uiPriority w:val="39"/>
    <w:unhideWhenUsed/>
    <w:rsid w:val="00435B49"/>
    <w:pPr>
      <w:spacing w:after="100" w:line="278" w:lineRule="auto"/>
      <w:ind w:left="1680"/>
      <w:jc w:val="left"/>
    </w:pPr>
    <w:rPr>
      <w:rFonts w:eastAsiaTheme="minorEastAsia"/>
      <w:kern w:val="2"/>
      <w:sz w:val="24"/>
      <w:szCs w:val="24"/>
      <w:lang w:eastAsia="fr-FR"/>
      <w14:ligatures w14:val="standardContextual"/>
    </w:rPr>
  </w:style>
  <w:style w:type="paragraph" w:styleId="TM9">
    <w:name w:val="toc 9"/>
    <w:basedOn w:val="Normal"/>
    <w:next w:val="Normal"/>
    <w:autoRedefine/>
    <w:uiPriority w:val="39"/>
    <w:unhideWhenUsed/>
    <w:rsid w:val="00435B49"/>
    <w:pPr>
      <w:spacing w:after="100" w:line="278" w:lineRule="auto"/>
      <w:ind w:left="1920"/>
      <w:jc w:val="left"/>
    </w:pPr>
    <w:rPr>
      <w:rFonts w:eastAsiaTheme="minorEastAsia"/>
      <w:kern w:val="2"/>
      <w:sz w:val="24"/>
      <w:szCs w:val="24"/>
      <w:lang w:eastAsia="fr-FR"/>
      <w14:ligatures w14:val="standardContextual"/>
    </w:rPr>
  </w:style>
  <w:style w:type="character" w:styleId="Mentionnonrsolue">
    <w:name w:val="Unresolved Mention"/>
    <w:basedOn w:val="Policepardfaut"/>
    <w:uiPriority w:val="99"/>
    <w:semiHidden/>
    <w:unhideWhenUsed/>
    <w:rsid w:val="00435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948">
      <w:bodyDiv w:val="1"/>
      <w:marLeft w:val="0"/>
      <w:marRight w:val="0"/>
      <w:marTop w:val="0"/>
      <w:marBottom w:val="0"/>
      <w:divBdr>
        <w:top w:val="none" w:sz="0" w:space="0" w:color="auto"/>
        <w:left w:val="none" w:sz="0" w:space="0" w:color="auto"/>
        <w:bottom w:val="none" w:sz="0" w:space="0" w:color="auto"/>
        <w:right w:val="none" w:sz="0" w:space="0" w:color="auto"/>
      </w:divBdr>
    </w:div>
    <w:div w:id="165173720">
      <w:bodyDiv w:val="1"/>
      <w:marLeft w:val="0"/>
      <w:marRight w:val="0"/>
      <w:marTop w:val="0"/>
      <w:marBottom w:val="0"/>
      <w:divBdr>
        <w:top w:val="none" w:sz="0" w:space="0" w:color="auto"/>
        <w:left w:val="none" w:sz="0" w:space="0" w:color="auto"/>
        <w:bottom w:val="none" w:sz="0" w:space="0" w:color="auto"/>
        <w:right w:val="none" w:sz="0" w:space="0" w:color="auto"/>
      </w:divBdr>
    </w:div>
    <w:div w:id="276761824">
      <w:bodyDiv w:val="1"/>
      <w:marLeft w:val="0"/>
      <w:marRight w:val="0"/>
      <w:marTop w:val="0"/>
      <w:marBottom w:val="0"/>
      <w:divBdr>
        <w:top w:val="none" w:sz="0" w:space="0" w:color="auto"/>
        <w:left w:val="none" w:sz="0" w:space="0" w:color="auto"/>
        <w:bottom w:val="none" w:sz="0" w:space="0" w:color="auto"/>
        <w:right w:val="none" w:sz="0" w:space="0" w:color="auto"/>
      </w:divBdr>
    </w:div>
    <w:div w:id="326906281">
      <w:bodyDiv w:val="1"/>
      <w:marLeft w:val="0"/>
      <w:marRight w:val="0"/>
      <w:marTop w:val="0"/>
      <w:marBottom w:val="0"/>
      <w:divBdr>
        <w:top w:val="none" w:sz="0" w:space="0" w:color="auto"/>
        <w:left w:val="none" w:sz="0" w:space="0" w:color="auto"/>
        <w:bottom w:val="none" w:sz="0" w:space="0" w:color="auto"/>
        <w:right w:val="none" w:sz="0" w:space="0" w:color="auto"/>
      </w:divBdr>
    </w:div>
    <w:div w:id="646588634">
      <w:bodyDiv w:val="1"/>
      <w:marLeft w:val="0"/>
      <w:marRight w:val="0"/>
      <w:marTop w:val="0"/>
      <w:marBottom w:val="0"/>
      <w:divBdr>
        <w:top w:val="none" w:sz="0" w:space="0" w:color="auto"/>
        <w:left w:val="none" w:sz="0" w:space="0" w:color="auto"/>
        <w:bottom w:val="none" w:sz="0" w:space="0" w:color="auto"/>
        <w:right w:val="none" w:sz="0" w:space="0" w:color="auto"/>
      </w:divBdr>
    </w:div>
    <w:div w:id="827482924">
      <w:bodyDiv w:val="1"/>
      <w:marLeft w:val="0"/>
      <w:marRight w:val="0"/>
      <w:marTop w:val="0"/>
      <w:marBottom w:val="0"/>
      <w:divBdr>
        <w:top w:val="none" w:sz="0" w:space="0" w:color="auto"/>
        <w:left w:val="none" w:sz="0" w:space="0" w:color="auto"/>
        <w:bottom w:val="none" w:sz="0" w:space="0" w:color="auto"/>
        <w:right w:val="none" w:sz="0" w:space="0" w:color="auto"/>
      </w:divBdr>
    </w:div>
    <w:div w:id="1013995406">
      <w:bodyDiv w:val="1"/>
      <w:marLeft w:val="0"/>
      <w:marRight w:val="0"/>
      <w:marTop w:val="0"/>
      <w:marBottom w:val="0"/>
      <w:divBdr>
        <w:top w:val="none" w:sz="0" w:space="0" w:color="auto"/>
        <w:left w:val="none" w:sz="0" w:space="0" w:color="auto"/>
        <w:bottom w:val="none" w:sz="0" w:space="0" w:color="auto"/>
        <w:right w:val="none" w:sz="0" w:space="0" w:color="auto"/>
      </w:divBdr>
    </w:div>
    <w:div w:id="1369184230">
      <w:bodyDiv w:val="1"/>
      <w:marLeft w:val="0"/>
      <w:marRight w:val="0"/>
      <w:marTop w:val="0"/>
      <w:marBottom w:val="0"/>
      <w:divBdr>
        <w:top w:val="none" w:sz="0" w:space="0" w:color="auto"/>
        <w:left w:val="none" w:sz="0" w:space="0" w:color="auto"/>
        <w:bottom w:val="none" w:sz="0" w:space="0" w:color="auto"/>
        <w:right w:val="none" w:sz="0" w:space="0" w:color="auto"/>
      </w:divBdr>
    </w:div>
    <w:div w:id="1608004753">
      <w:bodyDiv w:val="1"/>
      <w:marLeft w:val="0"/>
      <w:marRight w:val="0"/>
      <w:marTop w:val="0"/>
      <w:marBottom w:val="0"/>
      <w:divBdr>
        <w:top w:val="none" w:sz="0" w:space="0" w:color="auto"/>
        <w:left w:val="none" w:sz="0" w:space="0" w:color="auto"/>
        <w:bottom w:val="none" w:sz="0" w:space="0" w:color="auto"/>
        <w:right w:val="none" w:sz="0" w:space="0" w:color="auto"/>
      </w:divBdr>
    </w:div>
    <w:div w:id="2051345540">
      <w:bodyDiv w:val="1"/>
      <w:marLeft w:val="0"/>
      <w:marRight w:val="0"/>
      <w:marTop w:val="0"/>
      <w:marBottom w:val="0"/>
      <w:divBdr>
        <w:top w:val="none" w:sz="0" w:space="0" w:color="auto"/>
        <w:left w:val="none" w:sz="0" w:space="0" w:color="auto"/>
        <w:bottom w:val="none" w:sz="0" w:space="0" w:color="auto"/>
        <w:right w:val="none" w:sz="0" w:space="0" w:color="auto"/>
      </w:divBdr>
    </w:div>
    <w:div w:id="21191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A507-C2FE-4473-A4DD-2EA30DCA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1</Pages>
  <Words>8058</Words>
  <Characters>44322</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Matheo ROYER</dc:creator>
  <cp:keywords/>
  <dc:description/>
  <cp:lastModifiedBy>Matheo ROYER</cp:lastModifiedBy>
  <cp:revision>80</cp:revision>
  <cp:lastPrinted>2024-02-11T18:32:00Z</cp:lastPrinted>
  <dcterms:created xsi:type="dcterms:W3CDTF">2022-10-13T16:36:00Z</dcterms:created>
  <dcterms:modified xsi:type="dcterms:W3CDTF">2024-02-27T20:18:00Z</dcterms:modified>
</cp:coreProperties>
</file>